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294" w:rsidRPr="00C64919" w:rsidRDefault="00243294" w:rsidP="00090E43">
      <w:pPr>
        <w:tabs>
          <w:tab w:val="left" w:pos="993"/>
        </w:tabs>
        <w:spacing w:after="0" w:line="240" w:lineRule="auto"/>
        <w:ind w:firstLine="709"/>
        <w:jc w:val="center"/>
        <w:rPr>
          <w:rFonts w:ascii="Times New Roman" w:hAnsi="Times New Roman" w:cs="Times New Roman"/>
          <w:b/>
          <w:bCs/>
          <w:sz w:val="28"/>
          <w:szCs w:val="28"/>
        </w:rPr>
      </w:pPr>
      <w:r w:rsidRPr="00C64919">
        <w:rPr>
          <w:rFonts w:ascii="Times New Roman" w:hAnsi="Times New Roman" w:cs="Times New Roman"/>
          <w:b/>
          <w:bCs/>
          <w:sz w:val="28"/>
          <w:szCs w:val="28"/>
        </w:rPr>
        <w:t>Федеральная служба по надзору в сфере защиты прав потребителей и благополучия человека</w:t>
      </w:r>
    </w:p>
    <w:p w:rsidR="00243294" w:rsidRPr="00C64919" w:rsidRDefault="00243294" w:rsidP="00090E43">
      <w:pPr>
        <w:tabs>
          <w:tab w:val="left" w:pos="993"/>
        </w:tabs>
        <w:spacing w:after="0" w:line="240" w:lineRule="auto"/>
        <w:ind w:firstLine="709"/>
        <w:jc w:val="center"/>
        <w:rPr>
          <w:rFonts w:ascii="Times New Roman" w:hAnsi="Times New Roman" w:cs="Times New Roman"/>
          <w:b/>
          <w:bCs/>
          <w:sz w:val="28"/>
          <w:szCs w:val="28"/>
        </w:rPr>
      </w:pPr>
      <w:r w:rsidRPr="00C64919">
        <w:rPr>
          <w:rFonts w:ascii="Times New Roman" w:hAnsi="Times New Roman" w:cs="Times New Roman"/>
          <w:b/>
          <w:bCs/>
          <w:sz w:val="28"/>
          <w:szCs w:val="28"/>
        </w:rPr>
        <w:t>Управление Федеральной службы по надзору в сфере защиты прав потребителей и благополучия человека по Республике Башкортостан</w:t>
      </w:r>
    </w:p>
    <w:p w:rsidR="00243294" w:rsidRPr="00C64919" w:rsidRDefault="00243294" w:rsidP="00090E43">
      <w:pPr>
        <w:tabs>
          <w:tab w:val="left" w:pos="993"/>
        </w:tabs>
        <w:spacing w:after="0" w:line="240" w:lineRule="auto"/>
        <w:ind w:firstLine="709"/>
        <w:rPr>
          <w:rFonts w:ascii="Times New Roman" w:hAnsi="Times New Roman" w:cs="Times New Roman"/>
          <w:sz w:val="28"/>
          <w:szCs w:val="28"/>
        </w:rPr>
      </w:pPr>
    </w:p>
    <w:p w:rsidR="00243294" w:rsidRPr="00C64919" w:rsidRDefault="00243294" w:rsidP="00090E43">
      <w:pPr>
        <w:tabs>
          <w:tab w:val="left" w:pos="993"/>
        </w:tabs>
        <w:spacing w:after="0" w:line="240" w:lineRule="auto"/>
        <w:ind w:firstLine="709"/>
        <w:rPr>
          <w:rFonts w:ascii="Times New Roman" w:hAnsi="Times New Roman" w:cs="Times New Roman"/>
          <w:sz w:val="28"/>
          <w:szCs w:val="28"/>
        </w:rPr>
      </w:pPr>
    </w:p>
    <w:p w:rsidR="00243294" w:rsidRPr="00C64919" w:rsidRDefault="00243294" w:rsidP="00090E43">
      <w:pPr>
        <w:tabs>
          <w:tab w:val="left" w:pos="993"/>
        </w:tabs>
        <w:spacing w:after="0" w:line="240" w:lineRule="auto"/>
        <w:ind w:firstLine="709"/>
        <w:rPr>
          <w:rFonts w:ascii="Times New Roman" w:hAnsi="Times New Roman" w:cs="Times New Roman"/>
          <w:sz w:val="28"/>
          <w:szCs w:val="28"/>
        </w:rPr>
      </w:pPr>
    </w:p>
    <w:p w:rsidR="00243294" w:rsidRPr="00C64919" w:rsidRDefault="00243294" w:rsidP="00090E43">
      <w:pPr>
        <w:tabs>
          <w:tab w:val="left" w:pos="993"/>
        </w:tabs>
        <w:spacing w:after="0" w:line="240" w:lineRule="auto"/>
        <w:ind w:firstLine="709"/>
        <w:rPr>
          <w:rFonts w:ascii="Times New Roman" w:hAnsi="Times New Roman" w:cs="Times New Roman"/>
          <w:sz w:val="28"/>
          <w:szCs w:val="28"/>
        </w:rPr>
      </w:pPr>
    </w:p>
    <w:p w:rsidR="00243294" w:rsidRPr="00C64919" w:rsidRDefault="00243294" w:rsidP="00090E43">
      <w:pPr>
        <w:tabs>
          <w:tab w:val="left" w:pos="993"/>
        </w:tabs>
        <w:spacing w:after="0" w:line="240" w:lineRule="auto"/>
        <w:ind w:firstLine="709"/>
        <w:rPr>
          <w:rFonts w:ascii="Times New Roman" w:hAnsi="Times New Roman" w:cs="Times New Roman"/>
          <w:sz w:val="28"/>
          <w:szCs w:val="28"/>
        </w:rPr>
      </w:pPr>
    </w:p>
    <w:p w:rsidR="00243294" w:rsidRPr="00C64919" w:rsidRDefault="00243294" w:rsidP="00090E43">
      <w:pPr>
        <w:tabs>
          <w:tab w:val="left" w:pos="993"/>
        </w:tabs>
        <w:spacing w:after="0" w:line="240" w:lineRule="auto"/>
        <w:ind w:firstLine="709"/>
        <w:rPr>
          <w:rFonts w:ascii="Times New Roman" w:hAnsi="Times New Roman" w:cs="Times New Roman"/>
          <w:sz w:val="28"/>
          <w:szCs w:val="28"/>
        </w:rPr>
      </w:pPr>
    </w:p>
    <w:p w:rsidR="00243294" w:rsidRPr="00C64919" w:rsidRDefault="00243294" w:rsidP="00090E43">
      <w:pPr>
        <w:tabs>
          <w:tab w:val="left" w:pos="993"/>
        </w:tabs>
        <w:spacing w:after="0" w:line="240" w:lineRule="auto"/>
        <w:ind w:firstLine="709"/>
        <w:rPr>
          <w:rFonts w:ascii="Times New Roman" w:hAnsi="Times New Roman" w:cs="Times New Roman"/>
          <w:sz w:val="28"/>
          <w:szCs w:val="28"/>
        </w:rPr>
      </w:pPr>
    </w:p>
    <w:p w:rsidR="00243294" w:rsidRPr="00C64919" w:rsidRDefault="00243294" w:rsidP="00090E43">
      <w:pPr>
        <w:tabs>
          <w:tab w:val="left" w:pos="993"/>
        </w:tabs>
        <w:spacing w:after="0" w:line="240" w:lineRule="auto"/>
        <w:ind w:firstLine="709"/>
        <w:rPr>
          <w:rFonts w:ascii="Times New Roman" w:hAnsi="Times New Roman" w:cs="Times New Roman"/>
          <w:sz w:val="28"/>
          <w:szCs w:val="28"/>
        </w:rPr>
      </w:pPr>
    </w:p>
    <w:p w:rsidR="00243294" w:rsidRPr="00C64919" w:rsidRDefault="00243294" w:rsidP="00090E43">
      <w:pPr>
        <w:tabs>
          <w:tab w:val="left" w:pos="993"/>
        </w:tabs>
        <w:spacing w:after="0" w:line="240" w:lineRule="auto"/>
        <w:ind w:firstLine="709"/>
        <w:rPr>
          <w:rFonts w:ascii="Times New Roman" w:hAnsi="Times New Roman" w:cs="Times New Roman"/>
          <w:sz w:val="28"/>
          <w:szCs w:val="28"/>
        </w:rPr>
      </w:pPr>
    </w:p>
    <w:p w:rsidR="00243294" w:rsidRPr="00C64919" w:rsidRDefault="00243294" w:rsidP="008E271D">
      <w:pPr>
        <w:tabs>
          <w:tab w:val="left" w:pos="993"/>
        </w:tabs>
        <w:spacing w:after="0" w:line="240" w:lineRule="auto"/>
        <w:jc w:val="center"/>
        <w:rPr>
          <w:rFonts w:ascii="Times New Roman" w:hAnsi="Times New Roman" w:cs="Times New Roman"/>
          <w:b/>
          <w:sz w:val="28"/>
          <w:szCs w:val="28"/>
        </w:rPr>
      </w:pPr>
      <w:r w:rsidRPr="00C64919">
        <w:rPr>
          <w:rFonts w:ascii="Times New Roman" w:hAnsi="Times New Roman" w:cs="Times New Roman"/>
          <w:b/>
          <w:sz w:val="28"/>
          <w:szCs w:val="28"/>
        </w:rPr>
        <w:t>ДОКЛАД</w:t>
      </w:r>
    </w:p>
    <w:p w:rsidR="00243294" w:rsidRPr="00C64919" w:rsidRDefault="00243294" w:rsidP="008E271D">
      <w:pPr>
        <w:tabs>
          <w:tab w:val="left" w:pos="993"/>
        </w:tabs>
        <w:spacing w:after="0" w:line="240" w:lineRule="auto"/>
        <w:jc w:val="center"/>
        <w:rPr>
          <w:rFonts w:ascii="Times New Roman" w:hAnsi="Times New Roman" w:cs="Times New Roman"/>
          <w:b/>
          <w:sz w:val="28"/>
          <w:szCs w:val="28"/>
        </w:rPr>
      </w:pPr>
      <w:r w:rsidRPr="00C64919">
        <w:rPr>
          <w:rFonts w:ascii="Times New Roman" w:hAnsi="Times New Roman" w:cs="Times New Roman"/>
          <w:b/>
          <w:sz w:val="28"/>
          <w:szCs w:val="28"/>
        </w:rPr>
        <w:t xml:space="preserve">ПО ПРАВОПРИМЕНИТЕЛЬНОЙ ПРАКТИКЕ </w:t>
      </w:r>
    </w:p>
    <w:p w:rsidR="00243294" w:rsidRPr="00C64919" w:rsidRDefault="00243294" w:rsidP="008E271D">
      <w:pPr>
        <w:tabs>
          <w:tab w:val="left" w:pos="993"/>
        </w:tabs>
        <w:spacing w:after="0" w:line="240" w:lineRule="auto"/>
        <w:jc w:val="center"/>
        <w:rPr>
          <w:rFonts w:ascii="Times New Roman" w:hAnsi="Times New Roman" w:cs="Times New Roman"/>
          <w:b/>
          <w:sz w:val="28"/>
          <w:szCs w:val="28"/>
        </w:rPr>
      </w:pPr>
      <w:r w:rsidRPr="00C64919">
        <w:rPr>
          <w:rFonts w:ascii="Times New Roman" w:hAnsi="Times New Roman" w:cs="Times New Roman"/>
          <w:b/>
          <w:sz w:val="28"/>
          <w:szCs w:val="28"/>
        </w:rPr>
        <w:t xml:space="preserve">УПРАВЛЕНИЯ ФЕДЕРАЛЬНОЙ СЛУЖБЫ ПО НАДЗОРУ В СФЕРЕ ЗАЩИТЫ ПРАВ ПОТРЕБИТЕЛЕЙ И БЛАГОПОЛУЧИЯ ЧЕЛОВЕКА ПО РЕСПУБЛИКЕ БАШКОРТОСТАН ЗА </w:t>
      </w:r>
      <w:r w:rsidRPr="00C64919">
        <w:rPr>
          <w:rFonts w:ascii="Times New Roman" w:hAnsi="Times New Roman" w:cs="Times New Roman"/>
          <w:b/>
          <w:sz w:val="28"/>
          <w:szCs w:val="28"/>
          <w:lang w:val="en-US"/>
        </w:rPr>
        <w:t>II</w:t>
      </w:r>
      <w:r w:rsidR="00690BE6" w:rsidRPr="00C64919">
        <w:rPr>
          <w:rFonts w:ascii="Times New Roman" w:hAnsi="Times New Roman" w:cs="Times New Roman"/>
          <w:b/>
          <w:sz w:val="28"/>
          <w:szCs w:val="28"/>
          <w:lang w:val="en-US"/>
        </w:rPr>
        <w:t>I</w:t>
      </w:r>
      <w:r w:rsidRPr="00C64919">
        <w:rPr>
          <w:rFonts w:ascii="Times New Roman" w:hAnsi="Times New Roman" w:cs="Times New Roman"/>
          <w:b/>
          <w:sz w:val="28"/>
          <w:szCs w:val="28"/>
        </w:rPr>
        <w:t xml:space="preserve"> КВАРТАЛ 2018 ГОДА</w:t>
      </w:r>
    </w:p>
    <w:p w:rsidR="00243294" w:rsidRPr="00C64919" w:rsidRDefault="00243294" w:rsidP="00090E43">
      <w:pPr>
        <w:tabs>
          <w:tab w:val="left" w:pos="993"/>
        </w:tabs>
        <w:spacing w:after="0" w:line="240" w:lineRule="auto"/>
        <w:ind w:firstLine="709"/>
        <w:rPr>
          <w:rFonts w:ascii="Times New Roman" w:hAnsi="Times New Roman" w:cs="Times New Roman"/>
          <w:sz w:val="28"/>
          <w:szCs w:val="28"/>
        </w:rPr>
      </w:pPr>
    </w:p>
    <w:p w:rsidR="00243294" w:rsidRPr="00C64919" w:rsidRDefault="00243294" w:rsidP="00090E43">
      <w:pPr>
        <w:tabs>
          <w:tab w:val="left" w:pos="993"/>
        </w:tabs>
        <w:spacing w:after="0" w:line="240" w:lineRule="auto"/>
        <w:ind w:firstLine="709"/>
        <w:rPr>
          <w:rFonts w:ascii="Times New Roman" w:hAnsi="Times New Roman" w:cs="Times New Roman"/>
          <w:sz w:val="28"/>
          <w:szCs w:val="28"/>
        </w:rPr>
      </w:pPr>
    </w:p>
    <w:p w:rsidR="00243294" w:rsidRPr="00C64919" w:rsidRDefault="00243294" w:rsidP="00090E43">
      <w:pPr>
        <w:tabs>
          <w:tab w:val="left" w:pos="993"/>
        </w:tabs>
        <w:spacing w:after="0" w:line="240" w:lineRule="auto"/>
        <w:ind w:firstLine="709"/>
        <w:rPr>
          <w:rFonts w:ascii="Times New Roman" w:hAnsi="Times New Roman" w:cs="Times New Roman"/>
          <w:sz w:val="28"/>
          <w:szCs w:val="28"/>
        </w:rPr>
      </w:pPr>
    </w:p>
    <w:p w:rsidR="00243294" w:rsidRPr="00C64919" w:rsidRDefault="00243294" w:rsidP="00090E43">
      <w:pPr>
        <w:tabs>
          <w:tab w:val="left" w:pos="993"/>
        </w:tabs>
        <w:spacing w:after="0" w:line="240" w:lineRule="auto"/>
        <w:ind w:firstLine="709"/>
        <w:rPr>
          <w:rFonts w:ascii="Times New Roman" w:hAnsi="Times New Roman" w:cs="Times New Roman"/>
          <w:sz w:val="28"/>
          <w:szCs w:val="28"/>
        </w:rPr>
      </w:pPr>
    </w:p>
    <w:p w:rsidR="00243294" w:rsidRPr="00C64919" w:rsidRDefault="00243294" w:rsidP="00090E43">
      <w:pPr>
        <w:tabs>
          <w:tab w:val="left" w:pos="993"/>
        </w:tabs>
        <w:spacing w:after="0" w:line="240" w:lineRule="auto"/>
        <w:ind w:firstLine="709"/>
        <w:rPr>
          <w:rFonts w:ascii="Times New Roman" w:hAnsi="Times New Roman" w:cs="Times New Roman"/>
          <w:sz w:val="28"/>
          <w:szCs w:val="28"/>
        </w:rPr>
      </w:pPr>
    </w:p>
    <w:p w:rsidR="00243294" w:rsidRPr="00C64919" w:rsidRDefault="00243294" w:rsidP="00090E43">
      <w:pPr>
        <w:tabs>
          <w:tab w:val="left" w:pos="993"/>
        </w:tabs>
        <w:spacing w:after="0" w:line="240" w:lineRule="auto"/>
        <w:ind w:firstLine="709"/>
        <w:rPr>
          <w:rFonts w:ascii="Times New Roman" w:hAnsi="Times New Roman" w:cs="Times New Roman"/>
          <w:sz w:val="28"/>
          <w:szCs w:val="28"/>
        </w:rPr>
      </w:pPr>
    </w:p>
    <w:p w:rsidR="00243294" w:rsidRPr="00C64919" w:rsidRDefault="00243294" w:rsidP="00090E43">
      <w:pPr>
        <w:tabs>
          <w:tab w:val="left" w:pos="993"/>
        </w:tabs>
        <w:spacing w:after="0" w:line="240" w:lineRule="auto"/>
        <w:ind w:firstLine="709"/>
        <w:rPr>
          <w:rFonts w:ascii="Times New Roman" w:hAnsi="Times New Roman" w:cs="Times New Roman"/>
          <w:sz w:val="28"/>
          <w:szCs w:val="28"/>
        </w:rPr>
      </w:pPr>
    </w:p>
    <w:p w:rsidR="00243294" w:rsidRPr="00C64919" w:rsidRDefault="00243294" w:rsidP="00090E43">
      <w:pPr>
        <w:tabs>
          <w:tab w:val="left" w:pos="993"/>
        </w:tabs>
        <w:spacing w:after="0" w:line="240" w:lineRule="auto"/>
        <w:ind w:firstLine="709"/>
        <w:rPr>
          <w:rFonts w:ascii="Times New Roman" w:hAnsi="Times New Roman" w:cs="Times New Roman"/>
          <w:sz w:val="28"/>
          <w:szCs w:val="28"/>
        </w:rPr>
      </w:pPr>
    </w:p>
    <w:p w:rsidR="00243294" w:rsidRPr="00C64919" w:rsidRDefault="00243294" w:rsidP="00090E43">
      <w:pPr>
        <w:tabs>
          <w:tab w:val="left" w:pos="993"/>
        </w:tabs>
        <w:spacing w:after="0" w:line="240" w:lineRule="auto"/>
        <w:ind w:firstLine="709"/>
        <w:rPr>
          <w:rFonts w:ascii="Times New Roman" w:hAnsi="Times New Roman" w:cs="Times New Roman"/>
          <w:sz w:val="28"/>
          <w:szCs w:val="28"/>
        </w:rPr>
      </w:pPr>
    </w:p>
    <w:p w:rsidR="00243294" w:rsidRPr="00C64919" w:rsidRDefault="00243294" w:rsidP="00090E43">
      <w:pPr>
        <w:tabs>
          <w:tab w:val="left" w:pos="993"/>
        </w:tabs>
        <w:spacing w:after="0" w:line="240" w:lineRule="auto"/>
        <w:ind w:firstLine="709"/>
        <w:rPr>
          <w:rFonts w:ascii="Times New Roman" w:hAnsi="Times New Roman" w:cs="Times New Roman"/>
          <w:sz w:val="28"/>
          <w:szCs w:val="28"/>
        </w:rPr>
      </w:pPr>
    </w:p>
    <w:p w:rsidR="00243294" w:rsidRPr="00C64919" w:rsidRDefault="00243294" w:rsidP="00090E43">
      <w:pPr>
        <w:tabs>
          <w:tab w:val="left" w:pos="993"/>
        </w:tabs>
        <w:spacing w:after="0" w:line="240" w:lineRule="auto"/>
        <w:ind w:firstLine="709"/>
        <w:rPr>
          <w:rFonts w:ascii="Times New Roman" w:hAnsi="Times New Roman" w:cs="Times New Roman"/>
          <w:sz w:val="28"/>
          <w:szCs w:val="28"/>
        </w:rPr>
      </w:pPr>
    </w:p>
    <w:p w:rsidR="00090E43" w:rsidRPr="00C64919" w:rsidRDefault="00090E43" w:rsidP="00090E43">
      <w:pPr>
        <w:tabs>
          <w:tab w:val="left" w:pos="993"/>
        </w:tabs>
        <w:spacing w:after="0" w:line="240" w:lineRule="auto"/>
        <w:ind w:firstLine="709"/>
        <w:rPr>
          <w:rFonts w:ascii="Times New Roman" w:hAnsi="Times New Roman" w:cs="Times New Roman"/>
          <w:sz w:val="28"/>
          <w:szCs w:val="28"/>
        </w:rPr>
      </w:pPr>
    </w:p>
    <w:p w:rsidR="00090E43" w:rsidRPr="00C64919" w:rsidRDefault="00090E43" w:rsidP="00090E43">
      <w:pPr>
        <w:tabs>
          <w:tab w:val="left" w:pos="993"/>
        </w:tabs>
        <w:spacing w:after="0" w:line="240" w:lineRule="auto"/>
        <w:ind w:firstLine="709"/>
        <w:rPr>
          <w:rFonts w:ascii="Times New Roman" w:hAnsi="Times New Roman" w:cs="Times New Roman"/>
          <w:sz w:val="28"/>
          <w:szCs w:val="28"/>
        </w:rPr>
      </w:pPr>
    </w:p>
    <w:p w:rsidR="00090E43" w:rsidRPr="00C64919" w:rsidRDefault="00090E43" w:rsidP="00090E43">
      <w:pPr>
        <w:tabs>
          <w:tab w:val="left" w:pos="993"/>
        </w:tabs>
        <w:spacing w:after="0" w:line="240" w:lineRule="auto"/>
        <w:ind w:firstLine="709"/>
        <w:rPr>
          <w:rFonts w:ascii="Times New Roman" w:hAnsi="Times New Roman" w:cs="Times New Roman"/>
          <w:sz w:val="28"/>
          <w:szCs w:val="28"/>
        </w:rPr>
      </w:pPr>
    </w:p>
    <w:p w:rsidR="00090E43" w:rsidRPr="00C64919" w:rsidRDefault="00090E43" w:rsidP="00090E43">
      <w:pPr>
        <w:tabs>
          <w:tab w:val="left" w:pos="993"/>
        </w:tabs>
        <w:spacing w:after="0" w:line="240" w:lineRule="auto"/>
        <w:ind w:firstLine="709"/>
        <w:rPr>
          <w:rFonts w:ascii="Times New Roman" w:hAnsi="Times New Roman" w:cs="Times New Roman"/>
          <w:sz w:val="28"/>
          <w:szCs w:val="28"/>
        </w:rPr>
      </w:pPr>
    </w:p>
    <w:p w:rsidR="00090E43" w:rsidRPr="00C64919" w:rsidRDefault="00090E43" w:rsidP="00090E43">
      <w:pPr>
        <w:tabs>
          <w:tab w:val="left" w:pos="993"/>
        </w:tabs>
        <w:spacing w:after="0" w:line="240" w:lineRule="auto"/>
        <w:ind w:firstLine="709"/>
        <w:rPr>
          <w:rFonts w:ascii="Times New Roman" w:hAnsi="Times New Roman" w:cs="Times New Roman"/>
          <w:sz w:val="28"/>
          <w:szCs w:val="28"/>
        </w:rPr>
      </w:pPr>
    </w:p>
    <w:p w:rsidR="00090E43" w:rsidRPr="00C64919" w:rsidRDefault="00090E43" w:rsidP="00090E43">
      <w:pPr>
        <w:tabs>
          <w:tab w:val="left" w:pos="993"/>
        </w:tabs>
        <w:spacing w:after="0" w:line="240" w:lineRule="auto"/>
        <w:ind w:firstLine="709"/>
        <w:rPr>
          <w:rFonts w:ascii="Times New Roman" w:hAnsi="Times New Roman" w:cs="Times New Roman"/>
          <w:sz w:val="28"/>
          <w:szCs w:val="28"/>
        </w:rPr>
      </w:pPr>
    </w:p>
    <w:p w:rsidR="00090E43" w:rsidRPr="00C64919" w:rsidRDefault="00090E43" w:rsidP="00090E43">
      <w:pPr>
        <w:tabs>
          <w:tab w:val="left" w:pos="993"/>
        </w:tabs>
        <w:spacing w:after="0" w:line="240" w:lineRule="auto"/>
        <w:ind w:firstLine="709"/>
        <w:rPr>
          <w:rFonts w:ascii="Times New Roman" w:hAnsi="Times New Roman" w:cs="Times New Roman"/>
          <w:sz w:val="28"/>
          <w:szCs w:val="28"/>
        </w:rPr>
      </w:pPr>
    </w:p>
    <w:p w:rsidR="00090E43" w:rsidRPr="00C64919" w:rsidRDefault="00090E43" w:rsidP="00090E43">
      <w:pPr>
        <w:tabs>
          <w:tab w:val="left" w:pos="993"/>
        </w:tabs>
        <w:spacing w:after="0" w:line="240" w:lineRule="auto"/>
        <w:ind w:firstLine="709"/>
        <w:rPr>
          <w:rFonts w:ascii="Times New Roman" w:hAnsi="Times New Roman" w:cs="Times New Roman"/>
          <w:sz w:val="28"/>
          <w:szCs w:val="28"/>
        </w:rPr>
      </w:pPr>
    </w:p>
    <w:p w:rsidR="00090E43" w:rsidRPr="00C64919" w:rsidRDefault="00090E43" w:rsidP="00090E43">
      <w:pPr>
        <w:tabs>
          <w:tab w:val="left" w:pos="993"/>
        </w:tabs>
        <w:spacing w:after="0" w:line="240" w:lineRule="auto"/>
        <w:ind w:firstLine="709"/>
        <w:rPr>
          <w:rFonts w:ascii="Times New Roman" w:hAnsi="Times New Roman" w:cs="Times New Roman"/>
          <w:sz w:val="28"/>
          <w:szCs w:val="28"/>
        </w:rPr>
      </w:pPr>
    </w:p>
    <w:p w:rsidR="00090E43" w:rsidRPr="00C64919" w:rsidRDefault="00090E43" w:rsidP="00090E43">
      <w:pPr>
        <w:tabs>
          <w:tab w:val="left" w:pos="993"/>
        </w:tabs>
        <w:spacing w:after="0" w:line="240" w:lineRule="auto"/>
        <w:ind w:firstLine="709"/>
        <w:rPr>
          <w:rFonts w:ascii="Times New Roman" w:hAnsi="Times New Roman" w:cs="Times New Roman"/>
          <w:sz w:val="28"/>
          <w:szCs w:val="28"/>
        </w:rPr>
      </w:pPr>
    </w:p>
    <w:p w:rsidR="00090E43" w:rsidRPr="00C64919" w:rsidRDefault="00090E43" w:rsidP="00090E43">
      <w:pPr>
        <w:tabs>
          <w:tab w:val="left" w:pos="993"/>
        </w:tabs>
        <w:spacing w:after="0" w:line="240" w:lineRule="auto"/>
        <w:ind w:firstLine="709"/>
        <w:rPr>
          <w:rFonts w:ascii="Times New Roman" w:hAnsi="Times New Roman" w:cs="Times New Roman"/>
          <w:sz w:val="28"/>
          <w:szCs w:val="28"/>
        </w:rPr>
      </w:pPr>
    </w:p>
    <w:p w:rsidR="00090E43" w:rsidRPr="00C64919" w:rsidRDefault="00090E43" w:rsidP="00090E43">
      <w:pPr>
        <w:tabs>
          <w:tab w:val="left" w:pos="993"/>
        </w:tabs>
        <w:spacing w:after="0" w:line="240" w:lineRule="auto"/>
        <w:ind w:firstLine="709"/>
        <w:rPr>
          <w:rFonts w:ascii="Times New Roman" w:hAnsi="Times New Roman" w:cs="Times New Roman"/>
          <w:sz w:val="28"/>
          <w:szCs w:val="28"/>
        </w:rPr>
      </w:pPr>
    </w:p>
    <w:p w:rsidR="00090E43" w:rsidRPr="00C64919" w:rsidRDefault="00090E43" w:rsidP="00090E43">
      <w:pPr>
        <w:tabs>
          <w:tab w:val="left" w:pos="993"/>
        </w:tabs>
        <w:spacing w:after="0" w:line="240" w:lineRule="auto"/>
        <w:ind w:firstLine="709"/>
        <w:rPr>
          <w:rFonts w:ascii="Times New Roman" w:hAnsi="Times New Roman" w:cs="Times New Roman"/>
          <w:sz w:val="28"/>
          <w:szCs w:val="28"/>
        </w:rPr>
      </w:pPr>
    </w:p>
    <w:p w:rsidR="00090E43" w:rsidRPr="00C64919" w:rsidRDefault="00090E43" w:rsidP="00090E43">
      <w:pPr>
        <w:tabs>
          <w:tab w:val="left" w:pos="993"/>
        </w:tabs>
        <w:spacing w:after="0" w:line="240" w:lineRule="auto"/>
        <w:ind w:firstLine="709"/>
        <w:rPr>
          <w:rFonts w:ascii="Times New Roman" w:hAnsi="Times New Roman" w:cs="Times New Roman"/>
          <w:sz w:val="28"/>
          <w:szCs w:val="28"/>
        </w:rPr>
      </w:pPr>
    </w:p>
    <w:p w:rsidR="00090E43" w:rsidRPr="00C64919" w:rsidRDefault="00090E43" w:rsidP="00090E43">
      <w:pPr>
        <w:tabs>
          <w:tab w:val="left" w:pos="993"/>
        </w:tabs>
        <w:spacing w:after="0" w:line="240" w:lineRule="auto"/>
        <w:ind w:firstLine="709"/>
        <w:rPr>
          <w:rFonts w:ascii="Times New Roman" w:hAnsi="Times New Roman" w:cs="Times New Roman"/>
          <w:sz w:val="28"/>
          <w:szCs w:val="28"/>
        </w:rPr>
      </w:pPr>
    </w:p>
    <w:p w:rsidR="00243294" w:rsidRPr="00C64919" w:rsidRDefault="00243294" w:rsidP="00090E43">
      <w:pPr>
        <w:tabs>
          <w:tab w:val="left" w:pos="993"/>
        </w:tabs>
        <w:spacing w:after="0" w:line="240" w:lineRule="auto"/>
        <w:ind w:firstLine="709"/>
        <w:jc w:val="center"/>
        <w:rPr>
          <w:rFonts w:ascii="Times New Roman" w:hAnsi="Times New Roman" w:cs="Times New Roman"/>
          <w:sz w:val="28"/>
          <w:szCs w:val="28"/>
        </w:rPr>
      </w:pPr>
      <w:r w:rsidRPr="00C64919">
        <w:rPr>
          <w:rFonts w:ascii="Times New Roman" w:hAnsi="Times New Roman" w:cs="Times New Roman"/>
          <w:sz w:val="28"/>
          <w:szCs w:val="28"/>
        </w:rPr>
        <w:t>г. Уфа, 2018</w:t>
      </w:r>
    </w:p>
    <w:p w:rsidR="00243294" w:rsidRPr="00C64919" w:rsidRDefault="00243294" w:rsidP="00090E43">
      <w:pPr>
        <w:tabs>
          <w:tab w:val="left" w:pos="993"/>
        </w:tabs>
        <w:spacing w:after="0" w:line="240" w:lineRule="auto"/>
        <w:ind w:firstLine="709"/>
        <w:jc w:val="center"/>
        <w:rPr>
          <w:rFonts w:ascii="Times New Roman" w:hAnsi="Times New Roman" w:cs="Times New Roman"/>
          <w:b/>
          <w:bCs/>
          <w:sz w:val="28"/>
          <w:szCs w:val="28"/>
        </w:rPr>
      </w:pPr>
      <w:r w:rsidRPr="00C64919">
        <w:rPr>
          <w:rFonts w:ascii="Times New Roman" w:hAnsi="Times New Roman" w:cs="Times New Roman"/>
          <w:b/>
          <w:bCs/>
          <w:sz w:val="28"/>
          <w:szCs w:val="28"/>
        </w:rPr>
        <w:lastRenderedPageBreak/>
        <w:t>ОГЛАВЛЕНИЕ</w:t>
      </w:r>
    </w:p>
    <w:p w:rsidR="00922988" w:rsidRPr="00C64919" w:rsidRDefault="00922988" w:rsidP="00090E43">
      <w:pPr>
        <w:tabs>
          <w:tab w:val="left" w:pos="993"/>
        </w:tabs>
        <w:spacing w:after="0" w:line="240" w:lineRule="auto"/>
        <w:ind w:firstLine="709"/>
        <w:jc w:val="center"/>
        <w:rPr>
          <w:rFonts w:ascii="Times New Roman" w:hAnsi="Times New Roman" w:cs="Times New Roman"/>
          <w:b/>
          <w:bCs/>
          <w:sz w:val="28"/>
          <w:szCs w:val="28"/>
        </w:rPr>
      </w:pPr>
    </w:p>
    <w:tbl>
      <w:tblPr>
        <w:tblW w:w="1013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45"/>
        <w:gridCol w:w="992"/>
      </w:tblGrid>
      <w:tr w:rsidR="00243294" w:rsidRPr="00C64919" w:rsidTr="00401F2E">
        <w:tc>
          <w:tcPr>
            <w:tcW w:w="9145" w:type="dxa"/>
          </w:tcPr>
          <w:p w:rsidR="00243294" w:rsidRPr="00C64919" w:rsidRDefault="00243294" w:rsidP="00401F2E">
            <w:pPr>
              <w:tabs>
                <w:tab w:val="left" w:pos="993"/>
              </w:tabs>
              <w:spacing w:after="0" w:line="240" w:lineRule="auto"/>
              <w:jc w:val="both"/>
              <w:rPr>
                <w:rFonts w:ascii="Times New Roman" w:hAnsi="Times New Roman" w:cs="Times New Roman"/>
                <w:sz w:val="28"/>
                <w:szCs w:val="28"/>
              </w:rPr>
            </w:pPr>
          </w:p>
        </w:tc>
        <w:tc>
          <w:tcPr>
            <w:tcW w:w="992" w:type="dxa"/>
          </w:tcPr>
          <w:p w:rsidR="00243294" w:rsidRPr="00C64919" w:rsidRDefault="00922988" w:rsidP="00090E43">
            <w:pPr>
              <w:tabs>
                <w:tab w:val="left" w:pos="993"/>
              </w:tabs>
              <w:spacing w:after="0" w:line="240" w:lineRule="auto"/>
              <w:ind w:firstLine="106"/>
              <w:jc w:val="center"/>
              <w:rPr>
                <w:rFonts w:ascii="Times New Roman" w:hAnsi="Times New Roman" w:cs="Times New Roman"/>
                <w:sz w:val="28"/>
                <w:szCs w:val="28"/>
              </w:rPr>
            </w:pPr>
            <w:r w:rsidRPr="00C64919">
              <w:rPr>
                <w:rFonts w:ascii="Times New Roman" w:hAnsi="Times New Roman" w:cs="Times New Roman"/>
                <w:sz w:val="28"/>
                <w:szCs w:val="28"/>
              </w:rPr>
              <w:t>Стр.</w:t>
            </w:r>
          </w:p>
        </w:tc>
      </w:tr>
      <w:tr w:rsidR="00922988" w:rsidRPr="00C64919" w:rsidTr="00401F2E">
        <w:tc>
          <w:tcPr>
            <w:tcW w:w="9145" w:type="dxa"/>
          </w:tcPr>
          <w:p w:rsidR="00922988" w:rsidRPr="00C64919" w:rsidRDefault="00922988" w:rsidP="00401F2E">
            <w:pPr>
              <w:tabs>
                <w:tab w:val="left" w:pos="993"/>
              </w:tabs>
              <w:spacing w:after="0" w:line="240" w:lineRule="auto"/>
              <w:jc w:val="both"/>
              <w:rPr>
                <w:rFonts w:ascii="Times New Roman" w:hAnsi="Times New Roman" w:cs="Times New Roman"/>
                <w:sz w:val="28"/>
                <w:szCs w:val="28"/>
              </w:rPr>
            </w:pPr>
            <w:r w:rsidRPr="00C64919">
              <w:rPr>
                <w:rFonts w:ascii="Times New Roman" w:hAnsi="Times New Roman" w:cs="Times New Roman"/>
                <w:sz w:val="28"/>
                <w:szCs w:val="28"/>
              </w:rPr>
              <w:t>Введение</w:t>
            </w:r>
          </w:p>
        </w:tc>
        <w:tc>
          <w:tcPr>
            <w:tcW w:w="992" w:type="dxa"/>
          </w:tcPr>
          <w:p w:rsidR="00922988" w:rsidRPr="00C64919" w:rsidRDefault="00922988" w:rsidP="00090E43">
            <w:pPr>
              <w:tabs>
                <w:tab w:val="left" w:pos="993"/>
              </w:tabs>
              <w:spacing w:after="0" w:line="240" w:lineRule="auto"/>
              <w:ind w:firstLine="106"/>
              <w:jc w:val="center"/>
              <w:rPr>
                <w:rFonts w:ascii="Times New Roman" w:hAnsi="Times New Roman" w:cs="Times New Roman"/>
                <w:sz w:val="28"/>
                <w:szCs w:val="28"/>
              </w:rPr>
            </w:pPr>
            <w:r w:rsidRPr="00C64919">
              <w:rPr>
                <w:rFonts w:ascii="Times New Roman" w:hAnsi="Times New Roman" w:cs="Times New Roman"/>
                <w:sz w:val="28"/>
                <w:szCs w:val="28"/>
              </w:rPr>
              <w:t>3</w:t>
            </w:r>
          </w:p>
        </w:tc>
      </w:tr>
      <w:tr w:rsidR="00243294" w:rsidRPr="00C64919" w:rsidTr="00401F2E">
        <w:trPr>
          <w:trHeight w:val="638"/>
        </w:trPr>
        <w:tc>
          <w:tcPr>
            <w:tcW w:w="9145" w:type="dxa"/>
          </w:tcPr>
          <w:p w:rsidR="00243294" w:rsidRPr="00C64919" w:rsidRDefault="00243294" w:rsidP="007313FB">
            <w:pPr>
              <w:tabs>
                <w:tab w:val="left" w:pos="993"/>
              </w:tabs>
              <w:spacing w:after="0" w:line="240" w:lineRule="auto"/>
              <w:outlineLvl w:val="1"/>
              <w:rPr>
                <w:rFonts w:ascii="Times New Roman" w:hAnsi="Times New Roman" w:cs="Times New Roman"/>
                <w:bCs/>
                <w:kern w:val="36"/>
                <w:sz w:val="28"/>
                <w:szCs w:val="28"/>
              </w:rPr>
            </w:pPr>
            <w:r w:rsidRPr="00C64919">
              <w:rPr>
                <w:rStyle w:val="a8"/>
                <w:rFonts w:ascii="Times New Roman" w:hAnsi="Times New Roman" w:cs="Times New Roman"/>
                <w:b w:val="0"/>
                <w:kern w:val="36"/>
                <w:sz w:val="28"/>
                <w:szCs w:val="28"/>
              </w:rPr>
              <w:t xml:space="preserve">Результаты </w:t>
            </w:r>
            <w:r w:rsidR="007313FB">
              <w:rPr>
                <w:rStyle w:val="a8"/>
                <w:rFonts w:ascii="Times New Roman" w:hAnsi="Times New Roman" w:cs="Times New Roman"/>
                <w:b w:val="0"/>
                <w:kern w:val="36"/>
                <w:sz w:val="28"/>
                <w:szCs w:val="28"/>
              </w:rPr>
              <w:t xml:space="preserve">проверок, проведённых </w:t>
            </w:r>
            <w:r w:rsidRPr="00C64919">
              <w:rPr>
                <w:rStyle w:val="a8"/>
                <w:rFonts w:ascii="Times New Roman" w:hAnsi="Times New Roman" w:cs="Times New Roman"/>
                <w:b w:val="0"/>
                <w:kern w:val="36"/>
                <w:sz w:val="28"/>
                <w:szCs w:val="28"/>
              </w:rPr>
              <w:t xml:space="preserve"> </w:t>
            </w:r>
            <w:r w:rsidR="00401F2E" w:rsidRPr="00C64919">
              <w:rPr>
                <w:rStyle w:val="a8"/>
                <w:rFonts w:ascii="Times New Roman" w:hAnsi="Times New Roman" w:cs="Times New Roman"/>
                <w:b w:val="0"/>
                <w:kern w:val="36"/>
                <w:sz w:val="28"/>
                <w:szCs w:val="28"/>
              </w:rPr>
              <w:t>У</w:t>
            </w:r>
            <w:r w:rsidRPr="00C64919">
              <w:rPr>
                <w:rStyle w:val="a8"/>
                <w:rFonts w:ascii="Times New Roman" w:hAnsi="Times New Roman" w:cs="Times New Roman"/>
                <w:b w:val="0"/>
                <w:kern w:val="36"/>
                <w:sz w:val="28"/>
                <w:szCs w:val="28"/>
              </w:rPr>
              <w:t>правлени</w:t>
            </w:r>
            <w:r w:rsidR="007313FB">
              <w:rPr>
                <w:rStyle w:val="a8"/>
                <w:rFonts w:ascii="Times New Roman" w:hAnsi="Times New Roman" w:cs="Times New Roman"/>
                <w:b w:val="0"/>
                <w:kern w:val="36"/>
                <w:sz w:val="28"/>
                <w:szCs w:val="28"/>
              </w:rPr>
              <w:t>ем</w:t>
            </w:r>
            <w:r w:rsidRPr="00C64919">
              <w:rPr>
                <w:rStyle w:val="a8"/>
                <w:rFonts w:ascii="Times New Roman" w:hAnsi="Times New Roman" w:cs="Times New Roman"/>
                <w:b w:val="0"/>
                <w:kern w:val="36"/>
                <w:sz w:val="28"/>
                <w:szCs w:val="28"/>
              </w:rPr>
              <w:t xml:space="preserve"> </w:t>
            </w:r>
            <w:r w:rsidR="00401F2E" w:rsidRPr="00C64919">
              <w:rPr>
                <w:rStyle w:val="a8"/>
                <w:rFonts w:ascii="Times New Roman" w:hAnsi="Times New Roman" w:cs="Times New Roman"/>
                <w:b w:val="0"/>
                <w:kern w:val="36"/>
                <w:sz w:val="28"/>
                <w:szCs w:val="28"/>
              </w:rPr>
              <w:t>Р</w:t>
            </w:r>
            <w:r w:rsidRPr="00C64919">
              <w:rPr>
                <w:rStyle w:val="a8"/>
                <w:rFonts w:ascii="Times New Roman" w:hAnsi="Times New Roman" w:cs="Times New Roman"/>
                <w:b w:val="0"/>
                <w:kern w:val="36"/>
                <w:sz w:val="28"/>
                <w:szCs w:val="28"/>
              </w:rPr>
              <w:t>оспотребнадзора по Республике Башкортостан</w:t>
            </w:r>
            <w:r w:rsidR="00401F2E" w:rsidRPr="00C64919">
              <w:rPr>
                <w:rStyle w:val="a8"/>
                <w:rFonts w:ascii="Times New Roman" w:hAnsi="Times New Roman" w:cs="Times New Roman"/>
                <w:b w:val="0"/>
                <w:kern w:val="36"/>
                <w:sz w:val="28"/>
                <w:szCs w:val="28"/>
              </w:rPr>
              <w:t xml:space="preserve"> </w:t>
            </w:r>
            <w:r w:rsidR="007313FB">
              <w:rPr>
                <w:rStyle w:val="a8"/>
                <w:rFonts w:ascii="Times New Roman" w:hAnsi="Times New Roman" w:cs="Times New Roman"/>
                <w:b w:val="0"/>
                <w:kern w:val="36"/>
                <w:sz w:val="28"/>
                <w:szCs w:val="28"/>
              </w:rPr>
              <w:t xml:space="preserve">в отношении юридических лиц и индивидуальных предпринимателей </w:t>
            </w:r>
            <w:r w:rsidRPr="00C64919">
              <w:rPr>
                <w:rStyle w:val="a8"/>
                <w:rFonts w:ascii="Times New Roman" w:hAnsi="Times New Roman" w:cs="Times New Roman"/>
                <w:b w:val="0"/>
                <w:kern w:val="36"/>
                <w:sz w:val="28"/>
                <w:szCs w:val="28"/>
              </w:rPr>
              <w:t xml:space="preserve">за </w:t>
            </w:r>
            <w:r w:rsidR="00690BE6" w:rsidRPr="00C64919">
              <w:rPr>
                <w:rStyle w:val="a8"/>
                <w:rFonts w:ascii="Times New Roman" w:hAnsi="Times New Roman" w:cs="Times New Roman"/>
                <w:b w:val="0"/>
                <w:kern w:val="36"/>
                <w:sz w:val="28"/>
                <w:szCs w:val="28"/>
              </w:rPr>
              <w:t>9 месяцев</w:t>
            </w:r>
            <w:r w:rsidRPr="00C64919">
              <w:rPr>
                <w:rStyle w:val="a8"/>
                <w:rFonts w:ascii="Times New Roman" w:hAnsi="Times New Roman" w:cs="Times New Roman"/>
                <w:b w:val="0"/>
                <w:kern w:val="36"/>
                <w:sz w:val="28"/>
                <w:szCs w:val="28"/>
              </w:rPr>
              <w:t xml:space="preserve"> 2018 года</w:t>
            </w:r>
          </w:p>
        </w:tc>
        <w:tc>
          <w:tcPr>
            <w:tcW w:w="992" w:type="dxa"/>
          </w:tcPr>
          <w:p w:rsidR="00243294" w:rsidRPr="00C64919" w:rsidRDefault="00922988" w:rsidP="00090E43">
            <w:pPr>
              <w:tabs>
                <w:tab w:val="left" w:pos="993"/>
              </w:tabs>
              <w:spacing w:after="0" w:line="240" w:lineRule="auto"/>
              <w:ind w:firstLine="106"/>
              <w:jc w:val="center"/>
              <w:rPr>
                <w:rFonts w:ascii="Times New Roman" w:hAnsi="Times New Roman" w:cs="Times New Roman"/>
                <w:sz w:val="28"/>
                <w:szCs w:val="28"/>
              </w:rPr>
            </w:pPr>
            <w:r w:rsidRPr="00C64919">
              <w:rPr>
                <w:rFonts w:ascii="Times New Roman" w:hAnsi="Times New Roman" w:cs="Times New Roman"/>
                <w:sz w:val="28"/>
                <w:szCs w:val="28"/>
              </w:rPr>
              <w:t>4-6</w:t>
            </w:r>
          </w:p>
        </w:tc>
      </w:tr>
      <w:tr w:rsidR="00243294" w:rsidRPr="00C64919" w:rsidTr="00401F2E">
        <w:trPr>
          <w:trHeight w:val="224"/>
        </w:trPr>
        <w:tc>
          <w:tcPr>
            <w:tcW w:w="9145" w:type="dxa"/>
          </w:tcPr>
          <w:p w:rsidR="00243294" w:rsidRPr="00C64919" w:rsidRDefault="00243294" w:rsidP="007313FB">
            <w:pPr>
              <w:tabs>
                <w:tab w:val="left" w:pos="993"/>
              </w:tabs>
              <w:spacing w:after="0" w:line="240" w:lineRule="auto"/>
              <w:outlineLvl w:val="0"/>
              <w:rPr>
                <w:rFonts w:ascii="Times New Roman" w:hAnsi="Times New Roman" w:cs="Times New Roman"/>
                <w:b/>
                <w:sz w:val="28"/>
                <w:szCs w:val="28"/>
              </w:rPr>
            </w:pPr>
            <w:r w:rsidRPr="00C64919">
              <w:rPr>
                <w:rFonts w:ascii="Times New Roman" w:hAnsi="Times New Roman" w:cs="Times New Roman"/>
                <w:bCs/>
                <w:kern w:val="36"/>
                <w:sz w:val="28"/>
                <w:szCs w:val="28"/>
              </w:rPr>
              <w:t xml:space="preserve">Информация о </w:t>
            </w:r>
            <w:r w:rsidR="007313FB">
              <w:rPr>
                <w:rFonts w:ascii="Times New Roman" w:hAnsi="Times New Roman" w:cs="Times New Roman"/>
                <w:bCs/>
                <w:kern w:val="36"/>
                <w:sz w:val="28"/>
                <w:szCs w:val="28"/>
              </w:rPr>
              <w:t xml:space="preserve">результатах рассмотрения </w:t>
            </w:r>
            <w:r w:rsidRPr="00C64919">
              <w:rPr>
                <w:rFonts w:ascii="Times New Roman" w:hAnsi="Times New Roman" w:cs="Times New Roman"/>
                <w:bCs/>
                <w:kern w:val="36"/>
                <w:sz w:val="28"/>
                <w:szCs w:val="28"/>
              </w:rPr>
              <w:t>обращени</w:t>
            </w:r>
            <w:r w:rsidR="007313FB">
              <w:rPr>
                <w:rFonts w:ascii="Times New Roman" w:hAnsi="Times New Roman" w:cs="Times New Roman"/>
                <w:bCs/>
                <w:kern w:val="36"/>
                <w:sz w:val="28"/>
                <w:szCs w:val="28"/>
              </w:rPr>
              <w:t>й</w:t>
            </w:r>
            <w:r w:rsidRPr="00C64919">
              <w:rPr>
                <w:rFonts w:ascii="Times New Roman" w:hAnsi="Times New Roman" w:cs="Times New Roman"/>
                <w:bCs/>
                <w:kern w:val="36"/>
                <w:sz w:val="28"/>
                <w:szCs w:val="28"/>
              </w:rPr>
              <w:t xml:space="preserve"> граждан </w:t>
            </w:r>
          </w:p>
        </w:tc>
        <w:tc>
          <w:tcPr>
            <w:tcW w:w="992" w:type="dxa"/>
          </w:tcPr>
          <w:p w:rsidR="00243294" w:rsidRPr="00C64919" w:rsidRDefault="00922988" w:rsidP="00087367">
            <w:pPr>
              <w:tabs>
                <w:tab w:val="left" w:pos="993"/>
              </w:tabs>
              <w:spacing w:after="0" w:line="240" w:lineRule="auto"/>
              <w:ind w:firstLine="106"/>
              <w:jc w:val="center"/>
              <w:rPr>
                <w:rFonts w:ascii="Times New Roman" w:hAnsi="Times New Roman" w:cs="Times New Roman"/>
                <w:sz w:val="28"/>
                <w:szCs w:val="28"/>
              </w:rPr>
            </w:pPr>
            <w:r w:rsidRPr="00C64919">
              <w:rPr>
                <w:rFonts w:ascii="Times New Roman" w:hAnsi="Times New Roman" w:cs="Times New Roman"/>
                <w:sz w:val="28"/>
                <w:szCs w:val="28"/>
              </w:rPr>
              <w:t>7-</w:t>
            </w:r>
            <w:r w:rsidR="00087367">
              <w:rPr>
                <w:rFonts w:ascii="Times New Roman" w:hAnsi="Times New Roman" w:cs="Times New Roman"/>
                <w:sz w:val="28"/>
                <w:szCs w:val="28"/>
              </w:rPr>
              <w:t>9</w:t>
            </w:r>
          </w:p>
        </w:tc>
      </w:tr>
      <w:tr w:rsidR="00243294" w:rsidRPr="00C64919" w:rsidTr="00401F2E">
        <w:trPr>
          <w:trHeight w:val="70"/>
        </w:trPr>
        <w:tc>
          <w:tcPr>
            <w:tcW w:w="9145" w:type="dxa"/>
          </w:tcPr>
          <w:p w:rsidR="00243294" w:rsidRPr="00C64919" w:rsidRDefault="00243294" w:rsidP="00401F2E">
            <w:pPr>
              <w:pStyle w:val="a6"/>
              <w:tabs>
                <w:tab w:val="left" w:pos="993"/>
              </w:tabs>
              <w:ind w:left="0"/>
              <w:rPr>
                <w:sz w:val="28"/>
                <w:szCs w:val="28"/>
              </w:rPr>
            </w:pPr>
            <w:r w:rsidRPr="00C64919">
              <w:rPr>
                <w:sz w:val="28"/>
                <w:szCs w:val="28"/>
              </w:rPr>
              <w:t xml:space="preserve">Типовые и массовые нарушения обязательных требований с возможными мероприятиями по их устранению. </w:t>
            </w:r>
          </w:p>
          <w:p w:rsidR="00243294" w:rsidRPr="00C64919" w:rsidRDefault="00243294" w:rsidP="00401F2E">
            <w:pPr>
              <w:pStyle w:val="22"/>
              <w:tabs>
                <w:tab w:val="left" w:pos="993"/>
              </w:tabs>
              <w:ind w:left="0"/>
              <w:rPr>
                <w:sz w:val="28"/>
                <w:szCs w:val="28"/>
              </w:rPr>
            </w:pPr>
            <w:r w:rsidRPr="00C64919">
              <w:rPr>
                <w:sz w:val="28"/>
                <w:szCs w:val="28"/>
              </w:rPr>
              <w:t xml:space="preserve">Типовые и массовые нарушения обязательных требований </w:t>
            </w:r>
          </w:p>
          <w:p w:rsidR="00243294" w:rsidRPr="00C64919" w:rsidRDefault="00243294" w:rsidP="00401F2E">
            <w:pPr>
              <w:tabs>
                <w:tab w:val="left" w:pos="993"/>
              </w:tabs>
              <w:spacing w:after="0" w:line="240" w:lineRule="auto"/>
              <w:rPr>
                <w:rStyle w:val="a8"/>
                <w:rFonts w:ascii="Times New Roman" w:hAnsi="Times New Roman" w:cs="Times New Roman"/>
                <w:b w:val="0"/>
                <w:bCs w:val="0"/>
                <w:sz w:val="28"/>
                <w:szCs w:val="28"/>
              </w:rPr>
            </w:pPr>
            <w:r w:rsidRPr="00C64919">
              <w:rPr>
                <w:rFonts w:ascii="Times New Roman" w:hAnsi="Times New Roman" w:cs="Times New Roman"/>
                <w:sz w:val="28"/>
                <w:szCs w:val="28"/>
              </w:rPr>
              <w:t>на предприятиях промышленного производства</w:t>
            </w:r>
          </w:p>
        </w:tc>
        <w:tc>
          <w:tcPr>
            <w:tcW w:w="992" w:type="dxa"/>
          </w:tcPr>
          <w:p w:rsidR="002D5D21" w:rsidRDefault="002D5D21" w:rsidP="00090E43">
            <w:pPr>
              <w:tabs>
                <w:tab w:val="left" w:pos="993"/>
              </w:tabs>
              <w:spacing w:after="0" w:line="240" w:lineRule="auto"/>
              <w:ind w:firstLine="106"/>
              <w:jc w:val="center"/>
              <w:rPr>
                <w:rFonts w:ascii="Times New Roman" w:hAnsi="Times New Roman" w:cs="Times New Roman"/>
                <w:sz w:val="28"/>
                <w:szCs w:val="28"/>
              </w:rPr>
            </w:pPr>
          </w:p>
          <w:p w:rsidR="002D5D21" w:rsidRDefault="002D5D21" w:rsidP="00090E43">
            <w:pPr>
              <w:tabs>
                <w:tab w:val="left" w:pos="993"/>
              </w:tabs>
              <w:spacing w:after="0" w:line="240" w:lineRule="auto"/>
              <w:ind w:firstLine="106"/>
              <w:jc w:val="center"/>
              <w:rPr>
                <w:rFonts w:ascii="Times New Roman" w:hAnsi="Times New Roman" w:cs="Times New Roman"/>
                <w:sz w:val="28"/>
                <w:szCs w:val="28"/>
              </w:rPr>
            </w:pPr>
          </w:p>
          <w:p w:rsidR="00243294" w:rsidRPr="00C64919" w:rsidRDefault="00087367" w:rsidP="00090E43">
            <w:pPr>
              <w:tabs>
                <w:tab w:val="left" w:pos="993"/>
              </w:tabs>
              <w:spacing w:after="0" w:line="240" w:lineRule="auto"/>
              <w:ind w:firstLine="106"/>
              <w:jc w:val="center"/>
              <w:rPr>
                <w:rFonts w:ascii="Times New Roman" w:hAnsi="Times New Roman" w:cs="Times New Roman"/>
                <w:sz w:val="28"/>
                <w:szCs w:val="28"/>
              </w:rPr>
            </w:pPr>
            <w:r>
              <w:rPr>
                <w:rFonts w:ascii="Times New Roman" w:hAnsi="Times New Roman" w:cs="Times New Roman"/>
                <w:sz w:val="28"/>
                <w:szCs w:val="28"/>
              </w:rPr>
              <w:t>10-12</w:t>
            </w:r>
          </w:p>
        </w:tc>
      </w:tr>
      <w:tr w:rsidR="00243294" w:rsidRPr="00C64919" w:rsidTr="00401F2E">
        <w:trPr>
          <w:trHeight w:val="224"/>
        </w:trPr>
        <w:tc>
          <w:tcPr>
            <w:tcW w:w="9145" w:type="dxa"/>
          </w:tcPr>
          <w:p w:rsidR="00243294" w:rsidRPr="00C64919" w:rsidRDefault="00243294" w:rsidP="00401F2E">
            <w:pPr>
              <w:tabs>
                <w:tab w:val="num" w:pos="0"/>
                <w:tab w:val="left" w:pos="993"/>
              </w:tabs>
              <w:spacing w:after="0" w:line="240" w:lineRule="auto"/>
              <w:rPr>
                <w:rFonts w:ascii="Times New Roman" w:hAnsi="Times New Roman" w:cs="Times New Roman"/>
                <w:sz w:val="28"/>
                <w:szCs w:val="28"/>
              </w:rPr>
            </w:pPr>
            <w:r w:rsidRPr="00C64919">
              <w:rPr>
                <w:rFonts w:ascii="Times New Roman" w:hAnsi="Times New Roman" w:cs="Times New Roman"/>
                <w:sz w:val="28"/>
                <w:szCs w:val="28"/>
              </w:rPr>
              <w:t xml:space="preserve">Типовые нарушения </w:t>
            </w:r>
            <w:r w:rsidR="007313FB">
              <w:rPr>
                <w:rFonts w:ascii="Times New Roman" w:hAnsi="Times New Roman" w:cs="Times New Roman"/>
                <w:sz w:val="28"/>
                <w:szCs w:val="28"/>
              </w:rPr>
              <w:t xml:space="preserve">обязательных требований </w:t>
            </w:r>
            <w:r w:rsidRPr="00C64919">
              <w:rPr>
                <w:rFonts w:ascii="Times New Roman" w:hAnsi="Times New Roman" w:cs="Times New Roman"/>
                <w:sz w:val="28"/>
                <w:szCs w:val="28"/>
              </w:rPr>
              <w:t>в предприятиях общественного питания и рекомендации по их устранению</w:t>
            </w:r>
          </w:p>
        </w:tc>
        <w:tc>
          <w:tcPr>
            <w:tcW w:w="992" w:type="dxa"/>
          </w:tcPr>
          <w:p w:rsidR="00243294" w:rsidRPr="00C64919" w:rsidRDefault="00087367" w:rsidP="00090E43">
            <w:pPr>
              <w:tabs>
                <w:tab w:val="left" w:pos="993"/>
              </w:tabs>
              <w:spacing w:after="0" w:line="240" w:lineRule="auto"/>
              <w:ind w:firstLine="106"/>
              <w:jc w:val="center"/>
              <w:rPr>
                <w:rFonts w:ascii="Times New Roman" w:hAnsi="Times New Roman" w:cs="Times New Roman"/>
                <w:sz w:val="28"/>
                <w:szCs w:val="28"/>
              </w:rPr>
            </w:pPr>
            <w:r>
              <w:rPr>
                <w:rFonts w:ascii="Times New Roman" w:hAnsi="Times New Roman" w:cs="Times New Roman"/>
                <w:sz w:val="28"/>
                <w:szCs w:val="28"/>
              </w:rPr>
              <w:t>13-15</w:t>
            </w:r>
          </w:p>
        </w:tc>
      </w:tr>
      <w:tr w:rsidR="00243294" w:rsidRPr="00C64919" w:rsidTr="00401F2E">
        <w:trPr>
          <w:trHeight w:val="224"/>
        </w:trPr>
        <w:tc>
          <w:tcPr>
            <w:tcW w:w="9145" w:type="dxa"/>
          </w:tcPr>
          <w:p w:rsidR="00243294" w:rsidRPr="00C64919" w:rsidRDefault="00243294" w:rsidP="00401F2E">
            <w:pPr>
              <w:tabs>
                <w:tab w:val="left" w:pos="993"/>
              </w:tabs>
              <w:spacing w:after="0" w:line="240" w:lineRule="auto"/>
              <w:rPr>
                <w:rStyle w:val="a8"/>
                <w:rFonts w:ascii="Times New Roman" w:hAnsi="Times New Roman" w:cs="Times New Roman"/>
                <w:b w:val="0"/>
                <w:bCs w:val="0"/>
                <w:sz w:val="28"/>
                <w:szCs w:val="28"/>
              </w:rPr>
            </w:pPr>
            <w:r w:rsidRPr="00C64919">
              <w:rPr>
                <w:rFonts w:ascii="Times New Roman" w:hAnsi="Times New Roman" w:cs="Times New Roman"/>
                <w:sz w:val="28"/>
                <w:szCs w:val="28"/>
              </w:rPr>
              <w:t xml:space="preserve">Типовые нарушения </w:t>
            </w:r>
            <w:r w:rsidR="007313FB">
              <w:rPr>
                <w:rFonts w:ascii="Times New Roman" w:hAnsi="Times New Roman" w:cs="Times New Roman"/>
                <w:sz w:val="28"/>
                <w:szCs w:val="28"/>
              </w:rPr>
              <w:t xml:space="preserve">обязательных требований </w:t>
            </w:r>
            <w:r w:rsidRPr="00C64919">
              <w:rPr>
                <w:rFonts w:ascii="Times New Roman" w:hAnsi="Times New Roman" w:cs="Times New Roman"/>
                <w:sz w:val="28"/>
                <w:szCs w:val="28"/>
              </w:rPr>
              <w:t xml:space="preserve">на предприятиях  </w:t>
            </w:r>
            <w:r w:rsidR="007313FB">
              <w:rPr>
                <w:rFonts w:ascii="Times New Roman" w:hAnsi="Times New Roman" w:cs="Times New Roman"/>
                <w:sz w:val="28"/>
                <w:szCs w:val="28"/>
              </w:rPr>
              <w:t xml:space="preserve">продовольственной </w:t>
            </w:r>
            <w:r w:rsidRPr="00C64919">
              <w:rPr>
                <w:rFonts w:ascii="Times New Roman" w:hAnsi="Times New Roman" w:cs="Times New Roman"/>
                <w:sz w:val="28"/>
                <w:szCs w:val="28"/>
              </w:rPr>
              <w:t>торговли и рекомендации по их устранению</w:t>
            </w:r>
          </w:p>
        </w:tc>
        <w:tc>
          <w:tcPr>
            <w:tcW w:w="992" w:type="dxa"/>
          </w:tcPr>
          <w:p w:rsidR="00243294" w:rsidRPr="00C64919" w:rsidRDefault="00087367" w:rsidP="00090E43">
            <w:pPr>
              <w:pStyle w:val="a5"/>
              <w:tabs>
                <w:tab w:val="left" w:pos="993"/>
              </w:tabs>
              <w:ind w:firstLine="106"/>
              <w:jc w:val="center"/>
              <w:rPr>
                <w:rStyle w:val="a8"/>
                <w:rFonts w:ascii="Times New Roman" w:hAnsi="Times New Roman" w:cs="Times New Roman"/>
                <w:b w:val="0"/>
                <w:bCs w:val="0"/>
                <w:sz w:val="28"/>
                <w:szCs w:val="28"/>
              </w:rPr>
            </w:pPr>
            <w:r>
              <w:rPr>
                <w:rStyle w:val="a8"/>
                <w:rFonts w:ascii="Times New Roman" w:hAnsi="Times New Roman" w:cs="Times New Roman"/>
                <w:b w:val="0"/>
                <w:sz w:val="28"/>
                <w:szCs w:val="28"/>
              </w:rPr>
              <w:t>16-17</w:t>
            </w:r>
          </w:p>
        </w:tc>
      </w:tr>
      <w:tr w:rsidR="00243294" w:rsidRPr="00C64919" w:rsidTr="00401F2E">
        <w:trPr>
          <w:trHeight w:val="224"/>
        </w:trPr>
        <w:tc>
          <w:tcPr>
            <w:tcW w:w="9145" w:type="dxa"/>
          </w:tcPr>
          <w:p w:rsidR="00243294" w:rsidRPr="00C64919" w:rsidRDefault="00243294" w:rsidP="00401F2E">
            <w:pPr>
              <w:tabs>
                <w:tab w:val="left" w:pos="993"/>
              </w:tabs>
              <w:spacing w:after="0" w:line="240" w:lineRule="auto"/>
              <w:rPr>
                <w:rFonts w:ascii="Times New Roman" w:hAnsi="Times New Roman" w:cs="Times New Roman"/>
                <w:sz w:val="28"/>
                <w:szCs w:val="28"/>
              </w:rPr>
            </w:pPr>
            <w:r w:rsidRPr="00C64919">
              <w:rPr>
                <w:rFonts w:ascii="Times New Roman" w:hAnsi="Times New Roman" w:cs="Times New Roman"/>
                <w:sz w:val="28"/>
                <w:szCs w:val="28"/>
              </w:rPr>
              <w:t xml:space="preserve">Типовые нарушения </w:t>
            </w:r>
            <w:r w:rsidR="007313FB">
              <w:rPr>
                <w:rFonts w:ascii="Times New Roman" w:hAnsi="Times New Roman" w:cs="Times New Roman"/>
                <w:sz w:val="28"/>
                <w:szCs w:val="28"/>
              </w:rPr>
              <w:t>обязательных требований</w:t>
            </w:r>
            <w:r w:rsidRPr="00C64919">
              <w:rPr>
                <w:rFonts w:ascii="Times New Roman" w:hAnsi="Times New Roman" w:cs="Times New Roman"/>
                <w:sz w:val="28"/>
                <w:szCs w:val="28"/>
              </w:rPr>
              <w:t xml:space="preserve"> при реализации табачной продукции и рекомендации по их устранению</w:t>
            </w:r>
          </w:p>
        </w:tc>
        <w:tc>
          <w:tcPr>
            <w:tcW w:w="992" w:type="dxa"/>
          </w:tcPr>
          <w:p w:rsidR="00243294" w:rsidRPr="00C64919" w:rsidRDefault="00087367" w:rsidP="00090E43">
            <w:pPr>
              <w:pStyle w:val="a5"/>
              <w:tabs>
                <w:tab w:val="left" w:pos="993"/>
              </w:tabs>
              <w:ind w:firstLine="106"/>
              <w:jc w:val="center"/>
              <w:rPr>
                <w:rStyle w:val="a8"/>
                <w:rFonts w:ascii="Times New Roman" w:hAnsi="Times New Roman" w:cs="Times New Roman"/>
                <w:b w:val="0"/>
                <w:sz w:val="28"/>
                <w:szCs w:val="28"/>
              </w:rPr>
            </w:pPr>
            <w:r>
              <w:rPr>
                <w:rStyle w:val="a8"/>
                <w:rFonts w:ascii="Times New Roman" w:hAnsi="Times New Roman" w:cs="Times New Roman"/>
                <w:b w:val="0"/>
                <w:sz w:val="28"/>
                <w:szCs w:val="28"/>
              </w:rPr>
              <w:t>18-19</w:t>
            </w:r>
          </w:p>
        </w:tc>
      </w:tr>
      <w:tr w:rsidR="00243294" w:rsidRPr="00C64919" w:rsidTr="00401F2E">
        <w:trPr>
          <w:trHeight w:val="224"/>
        </w:trPr>
        <w:tc>
          <w:tcPr>
            <w:tcW w:w="9145" w:type="dxa"/>
          </w:tcPr>
          <w:p w:rsidR="00243294" w:rsidRPr="00C64919" w:rsidRDefault="007313FB" w:rsidP="00401F2E">
            <w:pPr>
              <w:tabs>
                <w:tab w:val="left" w:pos="426"/>
                <w:tab w:val="left" w:pos="993"/>
              </w:tabs>
              <w:spacing w:after="0" w:line="240" w:lineRule="auto"/>
              <w:rPr>
                <w:rFonts w:ascii="Times New Roman" w:hAnsi="Times New Roman" w:cs="Times New Roman"/>
                <w:sz w:val="28"/>
                <w:szCs w:val="28"/>
              </w:rPr>
            </w:pPr>
            <w:r w:rsidRPr="00C64919">
              <w:rPr>
                <w:rFonts w:ascii="Times New Roman" w:hAnsi="Times New Roman" w:cs="Times New Roman"/>
                <w:sz w:val="28"/>
                <w:szCs w:val="28"/>
              </w:rPr>
              <w:t>Типовые нарушения</w:t>
            </w:r>
            <w:r>
              <w:rPr>
                <w:rFonts w:ascii="Times New Roman" w:hAnsi="Times New Roman" w:cs="Times New Roman"/>
                <w:sz w:val="28"/>
                <w:szCs w:val="28"/>
              </w:rPr>
              <w:t xml:space="preserve"> нормативных правовых актов в сфере защиты прав потребителей</w:t>
            </w:r>
          </w:p>
        </w:tc>
        <w:tc>
          <w:tcPr>
            <w:tcW w:w="992" w:type="dxa"/>
          </w:tcPr>
          <w:p w:rsidR="00243294" w:rsidRPr="00C64919" w:rsidRDefault="00087367" w:rsidP="00090E43">
            <w:pPr>
              <w:pStyle w:val="a5"/>
              <w:tabs>
                <w:tab w:val="left" w:pos="993"/>
              </w:tabs>
              <w:ind w:firstLine="106"/>
              <w:jc w:val="center"/>
              <w:rPr>
                <w:rStyle w:val="a8"/>
                <w:rFonts w:ascii="Times New Roman" w:hAnsi="Times New Roman" w:cs="Times New Roman"/>
                <w:b w:val="0"/>
                <w:sz w:val="28"/>
                <w:szCs w:val="28"/>
              </w:rPr>
            </w:pPr>
            <w:r>
              <w:rPr>
                <w:rStyle w:val="a8"/>
                <w:rFonts w:ascii="Times New Roman" w:hAnsi="Times New Roman" w:cs="Times New Roman"/>
                <w:b w:val="0"/>
                <w:sz w:val="28"/>
                <w:szCs w:val="28"/>
              </w:rPr>
              <w:t>20-21</w:t>
            </w:r>
          </w:p>
        </w:tc>
      </w:tr>
      <w:tr w:rsidR="00243294" w:rsidRPr="00C64919" w:rsidTr="00401F2E">
        <w:trPr>
          <w:trHeight w:val="224"/>
        </w:trPr>
        <w:tc>
          <w:tcPr>
            <w:tcW w:w="9145" w:type="dxa"/>
          </w:tcPr>
          <w:p w:rsidR="00243294" w:rsidRPr="00C64919" w:rsidRDefault="00243294" w:rsidP="00401F2E">
            <w:pPr>
              <w:tabs>
                <w:tab w:val="left" w:pos="993"/>
              </w:tabs>
              <w:spacing w:after="0" w:line="240" w:lineRule="auto"/>
              <w:contextualSpacing/>
              <w:rPr>
                <w:rFonts w:ascii="Times New Roman" w:hAnsi="Times New Roman" w:cs="Times New Roman"/>
                <w:sz w:val="28"/>
                <w:szCs w:val="28"/>
              </w:rPr>
            </w:pPr>
            <w:r w:rsidRPr="00C64919">
              <w:rPr>
                <w:rFonts w:ascii="Times New Roman" w:hAnsi="Times New Roman" w:cs="Times New Roman"/>
                <w:sz w:val="28"/>
                <w:szCs w:val="28"/>
              </w:rPr>
              <w:t>Типовые нарушения обязательных требований в медицинских организациях</w:t>
            </w:r>
          </w:p>
        </w:tc>
        <w:tc>
          <w:tcPr>
            <w:tcW w:w="992" w:type="dxa"/>
          </w:tcPr>
          <w:p w:rsidR="00243294" w:rsidRPr="00C64919" w:rsidRDefault="00087367" w:rsidP="00090E43">
            <w:pPr>
              <w:pStyle w:val="a5"/>
              <w:tabs>
                <w:tab w:val="left" w:pos="993"/>
              </w:tabs>
              <w:ind w:firstLine="106"/>
              <w:jc w:val="center"/>
              <w:rPr>
                <w:rStyle w:val="a8"/>
                <w:rFonts w:ascii="Times New Roman" w:hAnsi="Times New Roman" w:cs="Times New Roman"/>
                <w:b w:val="0"/>
                <w:sz w:val="28"/>
                <w:szCs w:val="28"/>
              </w:rPr>
            </w:pPr>
            <w:r>
              <w:rPr>
                <w:rStyle w:val="a8"/>
                <w:rFonts w:ascii="Times New Roman" w:hAnsi="Times New Roman" w:cs="Times New Roman"/>
                <w:b w:val="0"/>
                <w:sz w:val="28"/>
                <w:szCs w:val="28"/>
              </w:rPr>
              <w:t>22-25</w:t>
            </w:r>
          </w:p>
        </w:tc>
      </w:tr>
      <w:tr w:rsidR="00243294" w:rsidRPr="00C64919" w:rsidTr="00401F2E">
        <w:trPr>
          <w:trHeight w:val="224"/>
        </w:trPr>
        <w:tc>
          <w:tcPr>
            <w:tcW w:w="9145" w:type="dxa"/>
          </w:tcPr>
          <w:p w:rsidR="00243294" w:rsidRPr="00C64919" w:rsidRDefault="00243294" w:rsidP="007313FB">
            <w:pPr>
              <w:tabs>
                <w:tab w:val="left" w:pos="709"/>
                <w:tab w:val="left" w:pos="993"/>
              </w:tabs>
              <w:spacing w:after="0" w:line="240" w:lineRule="auto"/>
              <w:rPr>
                <w:rFonts w:ascii="Times New Roman" w:hAnsi="Times New Roman" w:cs="Times New Roman"/>
                <w:sz w:val="28"/>
                <w:szCs w:val="28"/>
              </w:rPr>
            </w:pPr>
            <w:r w:rsidRPr="00C64919">
              <w:rPr>
                <w:rFonts w:ascii="Times New Roman" w:hAnsi="Times New Roman" w:cs="Times New Roman"/>
                <w:sz w:val="28"/>
                <w:szCs w:val="28"/>
              </w:rPr>
              <w:t xml:space="preserve">Типовые нарушения обязательных требований, выявленные  в </w:t>
            </w:r>
            <w:r w:rsidR="007313FB" w:rsidRPr="00C64919">
              <w:rPr>
                <w:rFonts w:ascii="Times New Roman" w:hAnsi="Times New Roman" w:cs="Times New Roman"/>
                <w:sz w:val="28"/>
                <w:szCs w:val="28"/>
              </w:rPr>
              <w:t>медицинских организациях</w:t>
            </w:r>
            <w:r w:rsidR="007313FB" w:rsidRPr="00C64919">
              <w:rPr>
                <w:rFonts w:ascii="Times New Roman" w:hAnsi="Times New Roman" w:cs="Times New Roman"/>
                <w:bCs/>
                <w:sz w:val="28"/>
                <w:szCs w:val="28"/>
              </w:rPr>
              <w:t xml:space="preserve"> </w:t>
            </w:r>
            <w:r w:rsidRPr="00C64919">
              <w:rPr>
                <w:rFonts w:ascii="Times New Roman" w:hAnsi="Times New Roman" w:cs="Times New Roman"/>
                <w:bCs/>
                <w:sz w:val="28"/>
                <w:szCs w:val="28"/>
              </w:rPr>
              <w:t>стоматологическ</w:t>
            </w:r>
            <w:r w:rsidR="007313FB">
              <w:rPr>
                <w:rFonts w:ascii="Times New Roman" w:hAnsi="Times New Roman" w:cs="Times New Roman"/>
                <w:bCs/>
                <w:sz w:val="28"/>
                <w:szCs w:val="28"/>
              </w:rPr>
              <w:t>ого профиля</w:t>
            </w:r>
          </w:p>
        </w:tc>
        <w:tc>
          <w:tcPr>
            <w:tcW w:w="992" w:type="dxa"/>
          </w:tcPr>
          <w:p w:rsidR="00243294" w:rsidRPr="00C64919" w:rsidRDefault="00922988" w:rsidP="00087367">
            <w:pPr>
              <w:pStyle w:val="a5"/>
              <w:tabs>
                <w:tab w:val="left" w:pos="993"/>
              </w:tabs>
              <w:ind w:firstLine="106"/>
              <w:jc w:val="center"/>
              <w:rPr>
                <w:rStyle w:val="a8"/>
                <w:rFonts w:ascii="Times New Roman" w:hAnsi="Times New Roman" w:cs="Times New Roman"/>
                <w:b w:val="0"/>
                <w:sz w:val="28"/>
                <w:szCs w:val="28"/>
              </w:rPr>
            </w:pPr>
            <w:r w:rsidRPr="00C64919">
              <w:rPr>
                <w:rStyle w:val="a8"/>
                <w:rFonts w:ascii="Times New Roman" w:hAnsi="Times New Roman" w:cs="Times New Roman"/>
                <w:b w:val="0"/>
                <w:sz w:val="28"/>
                <w:szCs w:val="28"/>
              </w:rPr>
              <w:t>2</w:t>
            </w:r>
            <w:r w:rsidR="00087367">
              <w:rPr>
                <w:rStyle w:val="a8"/>
                <w:rFonts w:ascii="Times New Roman" w:hAnsi="Times New Roman" w:cs="Times New Roman"/>
                <w:b w:val="0"/>
                <w:sz w:val="28"/>
                <w:szCs w:val="28"/>
              </w:rPr>
              <w:t>6</w:t>
            </w:r>
          </w:p>
        </w:tc>
      </w:tr>
      <w:tr w:rsidR="00243294" w:rsidRPr="00C64919" w:rsidTr="00401F2E">
        <w:trPr>
          <w:trHeight w:val="224"/>
        </w:trPr>
        <w:tc>
          <w:tcPr>
            <w:tcW w:w="9145" w:type="dxa"/>
          </w:tcPr>
          <w:p w:rsidR="00243294" w:rsidRPr="00C64919" w:rsidRDefault="00243294" w:rsidP="00401F2E">
            <w:pPr>
              <w:shd w:val="clear" w:color="auto" w:fill="FFFFFF"/>
              <w:tabs>
                <w:tab w:val="left" w:pos="993"/>
              </w:tabs>
              <w:spacing w:after="0" w:line="240" w:lineRule="auto"/>
              <w:rPr>
                <w:rFonts w:ascii="Times New Roman" w:hAnsi="Times New Roman" w:cs="Times New Roman"/>
                <w:sz w:val="28"/>
                <w:szCs w:val="28"/>
              </w:rPr>
            </w:pPr>
            <w:r w:rsidRPr="00C64919">
              <w:rPr>
                <w:rFonts w:ascii="Times New Roman" w:hAnsi="Times New Roman" w:cs="Times New Roman"/>
                <w:sz w:val="28"/>
                <w:szCs w:val="28"/>
              </w:rPr>
              <w:t>Типовые нарушения обязательных требований, выявленные  при проведении контрольно-надзорных мероприятий в отношении органов местного самоуправления</w:t>
            </w:r>
          </w:p>
        </w:tc>
        <w:tc>
          <w:tcPr>
            <w:tcW w:w="992" w:type="dxa"/>
          </w:tcPr>
          <w:p w:rsidR="00243294" w:rsidRPr="00C64919" w:rsidRDefault="00922988" w:rsidP="00087367">
            <w:pPr>
              <w:pStyle w:val="a5"/>
              <w:tabs>
                <w:tab w:val="left" w:pos="993"/>
              </w:tabs>
              <w:ind w:firstLine="106"/>
              <w:jc w:val="center"/>
              <w:rPr>
                <w:rStyle w:val="a8"/>
                <w:rFonts w:ascii="Times New Roman" w:hAnsi="Times New Roman" w:cs="Times New Roman"/>
                <w:b w:val="0"/>
                <w:sz w:val="28"/>
                <w:szCs w:val="28"/>
              </w:rPr>
            </w:pPr>
            <w:r w:rsidRPr="00C64919">
              <w:rPr>
                <w:rStyle w:val="a8"/>
                <w:rFonts w:ascii="Times New Roman" w:hAnsi="Times New Roman" w:cs="Times New Roman"/>
                <w:b w:val="0"/>
                <w:sz w:val="28"/>
                <w:szCs w:val="28"/>
              </w:rPr>
              <w:t>27-2</w:t>
            </w:r>
            <w:r w:rsidR="00087367">
              <w:rPr>
                <w:rStyle w:val="a8"/>
                <w:rFonts w:ascii="Times New Roman" w:hAnsi="Times New Roman" w:cs="Times New Roman"/>
                <w:b w:val="0"/>
                <w:sz w:val="28"/>
                <w:szCs w:val="28"/>
              </w:rPr>
              <w:t>8</w:t>
            </w:r>
          </w:p>
        </w:tc>
      </w:tr>
      <w:tr w:rsidR="00243294" w:rsidRPr="00C64919" w:rsidTr="00401F2E">
        <w:trPr>
          <w:trHeight w:val="224"/>
        </w:trPr>
        <w:tc>
          <w:tcPr>
            <w:tcW w:w="9145" w:type="dxa"/>
          </w:tcPr>
          <w:p w:rsidR="00243294" w:rsidRPr="00C64919" w:rsidRDefault="00243294" w:rsidP="00922988">
            <w:pPr>
              <w:tabs>
                <w:tab w:val="left" w:pos="993"/>
              </w:tabs>
              <w:spacing w:after="0" w:line="240" w:lineRule="auto"/>
              <w:ind w:right="34"/>
              <w:rPr>
                <w:rFonts w:ascii="Times New Roman" w:hAnsi="Times New Roman" w:cs="Times New Roman"/>
                <w:sz w:val="28"/>
                <w:szCs w:val="28"/>
              </w:rPr>
            </w:pPr>
            <w:r w:rsidRPr="00C64919">
              <w:rPr>
                <w:rFonts w:ascii="Times New Roman" w:hAnsi="Times New Roman" w:cs="Times New Roman"/>
                <w:sz w:val="28"/>
                <w:szCs w:val="28"/>
              </w:rPr>
              <w:t>Типовые нарушения обязательных требований, выявленные  при  проведении контрольно – надзорных мероприятий в отношении управляющих компаний</w:t>
            </w:r>
          </w:p>
        </w:tc>
        <w:tc>
          <w:tcPr>
            <w:tcW w:w="992" w:type="dxa"/>
          </w:tcPr>
          <w:p w:rsidR="00243294" w:rsidRPr="00C64919" w:rsidRDefault="00087367" w:rsidP="00922988">
            <w:pPr>
              <w:pStyle w:val="a5"/>
              <w:tabs>
                <w:tab w:val="left" w:pos="993"/>
              </w:tabs>
              <w:ind w:firstLine="106"/>
              <w:jc w:val="center"/>
              <w:rPr>
                <w:rStyle w:val="a8"/>
                <w:rFonts w:ascii="Times New Roman" w:hAnsi="Times New Roman" w:cs="Times New Roman"/>
                <w:b w:val="0"/>
                <w:sz w:val="28"/>
                <w:szCs w:val="28"/>
              </w:rPr>
            </w:pPr>
            <w:r>
              <w:rPr>
                <w:rStyle w:val="a8"/>
                <w:rFonts w:ascii="Times New Roman" w:hAnsi="Times New Roman" w:cs="Times New Roman"/>
                <w:b w:val="0"/>
                <w:sz w:val="28"/>
                <w:szCs w:val="28"/>
              </w:rPr>
              <w:t>29</w:t>
            </w:r>
          </w:p>
        </w:tc>
      </w:tr>
      <w:tr w:rsidR="00243294" w:rsidRPr="00C64919" w:rsidTr="00401F2E">
        <w:trPr>
          <w:trHeight w:val="224"/>
        </w:trPr>
        <w:tc>
          <w:tcPr>
            <w:tcW w:w="9145" w:type="dxa"/>
          </w:tcPr>
          <w:p w:rsidR="00243294" w:rsidRPr="00C64919" w:rsidRDefault="00243294" w:rsidP="007313FB">
            <w:pPr>
              <w:tabs>
                <w:tab w:val="left" w:pos="993"/>
              </w:tabs>
              <w:spacing w:after="0" w:line="240" w:lineRule="auto"/>
              <w:ind w:right="34"/>
              <w:rPr>
                <w:rFonts w:ascii="Times New Roman" w:hAnsi="Times New Roman" w:cs="Times New Roman"/>
                <w:sz w:val="28"/>
                <w:szCs w:val="28"/>
              </w:rPr>
            </w:pPr>
            <w:r w:rsidRPr="00C64919">
              <w:rPr>
                <w:rFonts w:ascii="Times New Roman" w:hAnsi="Times New Roman" w:cs="Times New Roman"/>
                <w:sz w:val="28"/>
                <w:szCs w:val="28"/>
              </w:rPr>
              <w:t xml:space="preserve">Типовые нарушения обязательных требований при проведении проверок объектов </w:t>
            </w:r>
            <w:r w:rsidR="007313FB">
              <w:rPr>
                <w:rFonts w:ascii="Times New Roman" w:hAnsi="Times New Roman" w:cs="Times New Roman"/>
                <w:sz w:val="28"/>
                <w:szCs w:val="28"/>
              </w:rPr>
              <w:t xml:space="preserve">транспорта и </w:t>
            </w:r>
            <w:r w:rsidRPr="00C64919">
              <w:rPr>
                <w:rFonts w:ascii="Times New Roman" w:hAnsi="Times New Roman" w:cs="Times New Roman"/>
                <w:sz w:val="28"/>
                <w:szCs w:val="28"/>
              </w:rPr>
              <w:t>транспортной инфраструктуры</w:t>
            </w:r>
          </w:p>
        </w:tc>
        <w:tc>
          <w:tcPr>
            <w:tcW w:w="992" w:type="dxa"/>
          </w:tcPr>
          <w:p w:rsidR="00243294" w:rsidRPr="00C64919" w:rsidRDefault="00087367" w:rsidP="00090E43">
            <w:pPr>
              <w:pStyle w:val="a5"/>
              <w:tabs>
                <w:tab w:val="left" w:pos="993"/>
              </w:tabs>
              <w:ind w:firstLine="106"/>
              <w:jc w:val="center"/>
              <w:rPr>
                <w:rStyle w:val="a8"/>
                <w:rFonts w:ascii="Times New Roman" w:hAnsi="Times New Roman" w:cs="Times New Roman"/>
                <w:b w:val="0"/>
                <w:sz w:val="28"/>
                <w:szCs w:val="28"/>
              </w:rPr>
            </w:pPr>
            <w:r>
              <w:rPr>
                <w:rStyle w:val="a8"/>
                <w:rFonts w:ascii="Times New Roman" w:hAnsi="Times New Roman" w:cs="Times New Roman"/>
                <w:b w:val="0"/>
                <w:sz w:val="28"/>
                <w:szCs w:val="28"/>
              </w:rPr>
              <w:t>30-31</w:t>
            </w:r>
          </w:p>
          <w:p w:rsidR="00243294" w:rsidRPr="00C64919" w:rsidRDefault="00243294" w:rsidP="00090E43">
            <w:pPr>
              <w:pStyle w:val="a5"/>
              <w:tabs>
                <w:tab w:val="left" w:pos="993"/>
              </w:tabs>
              <w:rPr>
                <w:rStyle w:val="a8"/>
                <w:rFonts w:ascii="Times New Roman" w:hAnsi="Times New Roman" w:cs="Times New Roman"/>
                <w:b w:val="0"/>
                <w:sz w:val="28"/>
                <w:szCs w:val="28"/>
              </w:rPr>
            </w:pPr>
          </w:p>
        </w:tc>
      </w:tr>
      <w:tr w:rsidR="00090E43" w:rsidRPr="00C64919" w:rsidTr="00401F2E">
        <w:trPr>
          <w:trHeight w:val="224"/>
        </w:trPr>
        <w:tc>
          <w:tcPr>
            <w:tcW w:w="9145" w:type="dxa"/>
          </w:tcPr>
          <w:p w:rsidR="00090E43" w:rsidRPr="00C64919" w:rsidRDefault="00090E43" w:rsidP="007313FB">
            <w:pPr>
              <w:tabs>
                <w:tab w:val="left" w:pos="993"/>
              </w:tabs>
              <w:spacing w:after="0" w:line="240" w:lineRule="auto"/>
              <w:ind w:right="34"/>
              <w:rPr>
                <w:rFonts w:ascii="Times New Roman" w:hAnsi="Times New Roman" w:cs="Times New Roman"/>
                <w:sz w:val="28"/>
                <w:szCs w:val="28"/>
              </w:rPr>
            </w:pPr>
            <w:r w:rsidRPr="00C64919">
              <w:rPr>
                <w:rFonts w:ascii="Times New Roman" w:hAnsi="Times New Roman" w:cs="Times New Roman"/>
                <w:sz w:val="28"/>
                <w:szCs w:val="28"/>
              </w:rPr>
              <w:t xml:space="preserve">Типовые  нарушения обязательных требований санитарных правил </w:t>
            </w:r>
            <w:r w:rsidR="007313FB">
              <w:rPr>
                <w:rFonts w:ascii="Times New Roman" w:hAnsi="Times New Roman" w:cs="Times New Roman"/>
                <w:sz w:val="28"/>
                <w:szCs w:val="28"/>
              </w:rPr>
              <w:t>к</w:t>
            </w:r>
            <w:r w:rsidRPr="00C64919">
              <w:rPr>
                <w:rFonts w:ascii="Times New Roman" w:hAnsi="Times New Roman" w:cs="Times New Roman"/>
                <w:sz w:val="28"/>
                <w:szCs w:val="28"/>
              </w:rPr>
              <w:t xml:space="preserve"> условиям воспитания, обучения, оздоровления, организации питания детей</w:t>
            </w:r>
          </w:p>
        </w:tc>
        <w:tc>
          <w:tcPr>
            <w:tcW w:w="992" w:type="dxa"/>
          </w:tcPr>
          <w:p w:rsidR="00090E43" w:rsidRPr="00C64919" w:rsidRDefault="00087367" w:rsidP="00090E43">
            <w:pPr>
              <w:pStyle w:val="a5"/>
              <w:tabs>
                <w:tab w:val="left" w:pos="993"/>
              </w:tabs>
              <w:ind w:firstLine="106"/>
              <w:jc w:val="center"/>
              <w:rPr>
                <w:rStyle w:val="a8"/>
                <w:rFonts w:ascii="Times New Roman" w:hAnsi="Times New Roman" w:cs="Times New Roman"/>
                <w:b w:val="0"/>
                <w:sz w:val="28"/>
                <w:szCs w:val="28"/>
              </w:rPr>
            </w:pPr>
            <w:r>
              <w:rPr>
                <w:rStyle w:val="a8"/>
                <w:rFonts w:ascii="Times New Roman" w:hAnsi="Times New Roman" w:cs="Times New Roman"/>
                <w:b w:val="0"/>
                <w:sz w:val="28"/>
                <w:szCs w:val="28"/>
              </w:rPr>
              <w:t>32-36</w:t>
            </w:r>
          </w:p>
        </w:tc>
      </w:tr>
      <w:tr w:rsidR="00243294" w:rsidRPr="00C64919" w:rsidTr="00401F2E">
        <w:trPr>
          <w:trHeight w:val="224"/>
        </w:trPr>
        <w:tc>
          <w:tcPr>
            <w:tcW w:w="9145" w:type="dxa"/>
          </w:tcPr>
          <w:p w:rsidR="00243294" w:rsidRPr="00C64919" w:rsidRDefault="00243294" w:rsidP="00401F2E">
            <w:pPr>
              <w:tabs>
                <w:tab w:val="left" w:pos="993"/>
              </w:tabs>
              <w:spacing w:after="0" w:line="240" w:lineRule="auto"/>
              <w:rPr>
                <w:rFonts w:ascii="Times New Roman" w:hAnsi="Times New Roman" w:cs="Times New Roman"/>
                <w:sz w:val="28"/>
                <w:szCs w:val="28"/>
              </w:rPr>
            </w:pPr>
            <w:r w:rsidRPr="00C64919">
              <w:rPr>
                <w:rFonts w:ascii="Times New Roman" w:eastAsia="Calibri" w:hAnsi="Times New Roman" w:cs="Times New Roman"/>
                <w:sz w:val="28"/>
                <w:szCs w:val="28"/>
              </w:rPr>
              <w:t>Правоприменительная практика и результаты административного и судебного оспаривания решений, действий (бездействия)</w:t>
            </w:r>
            <w:r w:rsidR="00660BAA">
              <w:rPr>
                <w:rFonts w:ascii="Times New Roman" w:eastAsia="Calibri" w:hAnsi="Times New Roman" w:cs="Times New Roman"/>
                <w:sz w:val="28"/>
                <w:szCs w:val="28"/>
              </w:rPr>
              <w:t xml:space="preserve"> органа государственного контроля (надзора) и его должностных лиц</w:t>
            </w:r>
            <w:r w:rsidRPr="00C64919">
              <w:rPr>
                <w:rFonts w:ascii="Times New Roman" w:eastAsia="Calibri" w:hAnsi="Times New Roman" w:cs="Times New Roman"/>
                <w:sz w:val="28"/>
                <w:szCs w:val="28"/>
              </w:rPr>
              <w:t xml:space="preserve"> </w:t>
            </w:r>
          </w:p>
        </w:tc>
        <w:tc>
          <w:tcPr>
            <w:tcW w:w="992" w:type="dxa"/>
          </w:tcPr>
          <w:p w:rsidR="00243294" w:rsidRPr="00C64919" w:rsidRDefault="00087367" w:rsidP="00090E43">
            <w:pPr>
              <w:pStyle w:val="a5"/>
              <w:tabs>
                <w:tab w:val="left" w:pos="993"/>
              </w:tabs>
              <w:ind w:firstLine="106"/>
              <w:jc w:val="center"/>
              <w:rPr>
                <w:rStyle w:val="a8"/>
                <w:rFonts w:ascii="Times New Roman" w:hAnsi="Times New Roman" w:cs="Times New Roman"/>
                <w:b w:val="0"/>
                <w:sz w:val="28"/>
                <w:szCs w:val="28"/>
              </w:rPr>
            </w:pPr>
            <w:r>
              <w:rPr>
                <w:rStyle w:val="a8"/>
                <w:rFonts w:ascii="Times New Roman" w:hAnsi="Times New Roman" w:cs="Times New Roman"/>
                <w:b w:val="0"/>
                <w:sz w:val="28"/>
                <w:szCs w:val="28"/>
              </w:rPr>
              <w:t>37-39</w:t>
            </w:r>
          </w:p>
        </w:tc>
      </w:tr>
    </w:tbl>
    <w:p w:rsidR="00922988" w:rsidRPr="00C64919" w:rsidRDefault="00922988" w:rsidP="00401F2E">
      <w:pPr>
        <w:tabs>
          <w:tab w:val="left" w:pos="993"/>
        </w:tabs>
        <w:spacing w:after="0" w:line="240" w:lineRule="auto"/>
        <w:jc w:val="center"/>
        <w:rPr>
          <w:rFonts w:ascii="Times New Roman" w:hAnsi="Times New Roman" w:cs="Times New Roman"/>
          <w:b/>
          <w:sz w:val="28"/>
          <w:szCs w:val="28"/>
        </w:rPr>
      </w:pPr>
    </w:p>
    <w:p w:rsidR="00922988" w:rsidRPr="00C64919" w:rsidRDefault="00922988" w:rsidP="00401F2E">
      <w:pPr>
        <w:tabs>
          <w:tab w:val="left" w:pos="993"/>
        </w:tabs>
        <w:spacing w:after="0" w:line="240" w:lineRule="auto"/>
        <w:jc w:val="center"/>
        <w:rPr>
          <w:rFonts w:ascii="Times New Roman" w:hAnsi="Times New Roman" w:cs="Times New Roman"/>
          <w:b/>
          <w:sz w:val="28"/>
          <w:szCs w:val="28"/>
        </w:rPr>
      </w:pPr>
    </w:p>
    <w:p w:rsidR="00922988" w:rsidRPr="00C64919" w:rsidRDefault="00922988" w:rsidP="00401F2E">
      <w:pPr>
        <w:tabs>
          <w:tab w:val="left" w:pos="993"/>
        </w:tabs>
        <w:spacing w:after="0" w:line="240" w:lineRule="auto"/>
        <w:jc w:val="center"/>
        <w:rPr>
          <w:rFonts w:ascii="Times New Roman" w:hAnsi="Times New Roman" w:cs="Times New Roman"/>
          <w:b/>
          <w:sz w:val="28"/>
          <w:szCs w:val="28"/>
        </w:rPr>
      </w:pPr>
    </w:p>
    <w:p w:rsidR="00922988" w:rsidRPr="00C64919" w:rsidRDefault="00922988" w:rsidP="00401F2E">
      <w:pPr>
        <w:tabs>
          <w:tab w:val="left" w:pos="993"/>
        </w:tabs>
        <w:spacing w:after="0" w:line="240" w:lineRule="auto"/>
        <w:jc w:val="center"/>
        <w:rPr>
          <w:rFonts w:ascii="Times New Roman" w:hAnsi="Times New Roman" w:cs="Times New Roman"/>
          <w:b/>
          <w:sz w:val="28"/>
          <w:szCs w:val="28"/>
        </w:rPr>
      </w:pPr>
    </w:p>
    <w:p w:rsidR="00DF5162" w:rsidRDefault="00DF5162" w:rsidP="00401F2E">
      <w:pPr>
        <w:tabs>
          <w:tab w:val="left" w:pos="993"/>
        </w:tabs>
        <w:spacing w:after="0" w:line="240" w:lineRule="auto"/>
        <w:jc w:val="center"/>
        <w:rPr>
          <w:rFonts w:ascii="Times New Roman" w:hAnsi="Times New Roman" w:cs="Times New Roman"/>
          <w:b/>
          <w:sz w:val="28"/>
          <w:szCs w:val="28"/>
        </w:rPr>
      </w:pPr>
    </w:p>
    <w:p w:rsidR="00DF5162" w:rsidRDefault="00DF5162" w:rsidP="00401F2E">
      <w:pPr>
        <w:tabs>
          <w:tab w:val="left" w:pos="993"/>
        </w:tabs>
        <w:spacing w:after="0" w:line="240" w:lineRule="auto"/>
        <w:jc w:val="center"/>
        <w:rPr>
          <w:rFonts w:ascii="Times New Roman" w:hAnsi="Times New Roman" w:cs="Times New Roman"/>
          <w:b/>
          <w:sz w:val="28"/>
          <w:szCs w:val="28"/>
        </w:rPr>
      </w:pPr>
    </w:p>
    <w:p w:rsidR="00243294" w:rsidRPr="00C64919" w:rsidRDefault="00243294" w:rsidP="00E841DB">
      <w:pPr>
        <w:tabs>
          <w:tab w:val="left" w:pos="851"/>
        </w:tabs>
        <w:spacing w:after="0" w:line="240" w:lineRule="auto"/>
        <w:ind w:firstLine="851"/>
        <w:jc w:val="center"/>
        <w:rPr>
          <w:rFonts w:ascii="Times New Roman" w:hAnsi="Times New Roman" w:cs="Times New Roman"/>
          <w:b/>
          <w:sz w:val="28"/>
          <w:szCs w:val="28"/>
        </w:rPr>
      </w:pPr>
      <w:r w:rsidRPr="00C64919">
        <w:rPr>
          <w:rFonts w:ascii="Times New Roman" w:hAnsi="Times New Roman" w:cs="Times New Roman"/>
          <w:b/>
          <w:sz w:val="28"/>
          <w:szCs w:val="28"/>
        </w:rPr>
        <w:lastRenderedPageBreak/>
        <w:t>ВВЕДЕНИЕ</w:t>
      </w:r>
    </w:p>
    <w:p w:rsidR="00243294" w:rsidRPr="00C64919" w:rsidRDefault="00243294" w:rsidP="00E841DB">
      <w:pPr>
        <w:tabs>
          <w:tab w:val="left" w:pos="851"/>
        </w:tabs>
        <w:spacing w:after="0" w:line="240" w:lineRule="auto"/>
        <w:ind w:firstLine="851"/>
        <w:jc w:val="center"/>
        <w:rPr>
          <w:rFonts w:ascii="Times New Roman" w:hAnsi="Times New Roman" w:cs="Times New Roman"/>
          <w:b/>
          <w:sz w:val="28"/>
          <w:szCs w:val="28"/>
        </w:rPr>
      </w:pPr>
    </w:p>
    <w:p w:rsidR="00243294" w:rsidRPr="00C64919" w:rsidRDefault="00243294" w:rsidP="00E841DB">
      <w:pPr>
        <w:tabs>
          <w:tab w:val="left" w:pos="851"/>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t xml:space="preserve">В целях реализации </w:t>
      </w:r>
      <w:r w:rsidR="00DF5162" w:rsidRPr="00C64919">
        <w:rPr>
          <w:rFonts w:ascii="Times New Roman" w:hAnsi="Times New Roman" w:cs="Times New Roman"/>
          <w:sz w:val="28"/>
          <w:szCs w:val="28"/>
        </w:rPr>
        <w:t>Федерального закона от 23.06.2016 №182-ФЗ «Об основах системы профилактики правонарушений в Российской Федерации, статьи 8.2 Федерального закона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F5162">
        <w:rPr>
          <w:rFonts w:ascii="Times New Roman" w:hAnsi="Times New Roman" w:cs="Times New Roman"/>
          <w:sz w:val="28"/>
          <w:szCs w:val="28"/>
        </w:rPr>
        <w:t xml:space="preserve">, </w:t>
      </w:r>
      <w:r w:rsidRPr="00C64919">
        <w:rPr>
          <w:rFonts w:ascii="Times New Roman" w:hAnsi="Times New Roman" w:cs="Times New Roman"/>
          <w:sz w:val="28"/>
          <w:szCs w:val="28"/>
        </w:rPr>
        <w:t>Плана мероприятий («дорожная карта») по совершенствованию контрольно-надзорной деятельности в Российской Федерации на 2016-2017 годы, утвержденного распоряжением Правительства РФ от 01.04.2016 г. №559-р, Приоритетной программ</w:t>
      </w:r>
      <w:r w:rsidR="00DF5162">
        <w:rPr>
          <w:rFonts w:ascii="Times New Roman" w:hAnsi="Times New Roman" w:cs="Times New Roman"/>
          <w:sz w:val="28"/>
          <w:szCs w:val="28"/>
        </w:rPr>
        <w:t>ы</w:t>
      </w:r>
      <w:r w:rsidRPr="00C64919">
        <w:rPr>
          <w:rFonts w:ascii="Times New Roman" w:hAnsi="Times New Roman" w:cs="Times New Roman"/>
          <w:sz w:val="28"/>
          <w:szCs w:val="28"/>
        </w:rPr>
        <w:t xml:space="preserve"> «Реформа контрольной и надзорной деятельности», утвержденной Президиумом Совета при Президенте Российской Федерации по стратегическому развитию и приоритетным проектам (протокол от 21 декабря 2016 г. №12), Паспорт</w:t>
      </w:r>
      <w:r w:rsidR="00DF5162">
        <w:rPr>
          <w:rFonts w:ascii="Times New Roman" w:hAnsi="Times New Roman" w:cs="Times New Roman"/>
          <w:sz w:val="28"/>
          <w:szCs w:val="28"/>
        </w:rPr>
        <w:t>а</w:t>
      </w:r>
      <w:r w:rsidRPr="00C64919">
        <w:rPr>
          <w:rFonts w:ascii="Times New Roman" w:hAnsi="Times New Roman" w:cs="Times New Roman"/>
          <w:sz w:val="28"/>
          <w:szCs w:val="28"/>
        </w:rPr>
        <w:t xml:space="preserve"> приоритетного проекта реализации проектов стратегического направления «Реформа контрольной и надзорной деятельности» в Федеральной службе по надзору в сфере защиты прав потребителей и благополучия человека, утвержденн</w:t>
      </w:r>
      <w:r w:rsidR="00DF5162">
        <w:rPr>
          <w:rFonts w:ascii="Times New Roman" w:hAnsi="Times New Roman" w:cs="Times New Roman"/>
          <w:sz w:val="28"/>
          <w:szCs w:val="28"/>
        </w:rPr>
        <w:t>ого</w:t>
      </w:r>
      <w:r w:rsidRPr="00C64919">
        <w:rPr>
          <w:rFonts w:ascii="Times New Roman" w:hAnsi="Times New Roman" w:cs="Times New Roman"/>
          <w:sz w:val="28"/>
          <w:szCs w:val="28"/>
        </w:rPr>
        <w:t xml:space="preserve"> протоколом заседания проектного комитета по основному направлению стратегического развития «Реформа контрольной  и надзорной  деятельности» от 21 февраля 2017г. № 13(2), Приоритетного проекта «Внедрение системы комплексной профилактики нар</w:t>
      </w:r>
      <w:r w:rsidR="00DF5162">
        <w:rPr>
          <w:rFonts w:ascii="Times New Roman" w:hAnsi="Times New Roman" w:cs="Times New Roman"/>
          <w:sz w:val="28"/>
          <w:szCs w:val="28"/>
        </w:rPr>
        <w:t>ушений обязательных требований»</w:t>
      </w:r>
      <w:r w:rsidRPr="00C64919">
        <w:rPr>
          <w:rFonts w:ascii="Times New Roman" w:hAnsi="Times New Roman" w:cs="Times New Roman"/>
          <w:sz w:val="28"/>
          <w:szCs w:val="28"/>
        </w:rPr>
        <w:t xml:space="preserve"> и в соответствии с приказом Роспотребнадзора от </w:t>
      </w:r>
      <w:r w:rsidR="00DF5162">
        <w:rPr>
          <w:rFonts w:ascii="Times New Roman" w:hAnsi="Times New Roman" w:cs="Times New Roman"/>
          <w:sz w:val="28"/>
          <w:szCs w:val="28"/>
        </w:rPr>
        <w:t>09.02.2018</w:t>
      </w:r>
      <w:r w:rsidRPr="00C64919">
        <w:rPr>
          <w:rFonts w:ascii="Times New Roman" w:hAnsi="Times New Roman" w:cs="Times New Roman"/>
          <w:sz w:val="28"/>
          <w:szCs w:val="28"/>
        </w:rPr>
        <w:t xml:space="preserve"> №</w:t>
      </w:r>
      <w:r w:rsidR="00DF5162">
        <w:rPr>
          <w:rFonts w:ascii="Times New Roman" w:hAnsi="Times New Roman" w:cs="Times New Roman"/>
          <w:sz w:val="28"/>
          <w:szCs w:val="28"/>
        </w:rPr>
        <w:t>69</w:t>
      </w:r>
      <w:r w:rsidRPr="00C64919">
        <w:rPr>
          <w:rFonts w:ascii="Times New Roman" w:hAnsi="Times New Roman" w:cs="Times New Roman"/>
          <w:sz w:val="28"/>
          <w:szCs w:val="28"/>
        </w:rPr>
        <w:t xml:space="preserve"> «О проведении акции «Дни открытых дверей для предпринимателей» </w:t>
      </w:r>
      <w:r w:rsidR="00DF5162">
        <w:rPr>
          <w:rFonts w:ascii="Times New Roman" w:hAnsi="Times New Roman" w:cs="Times New Roman"/>
          <w:sz w:val="28"/>
          <w:szCs w:val="28"/>
        </w:rPr>
        <w:t xml:space="preserve">и публичных обсуждений результатов правоприменительной практики Роспотребнадзора» </w:t>
      </w:r>
      <w:r w:rsidRPr="00C64919">
        <w:rPr>
          <w:rFonts w:ascii="Times New Roman" w:hAnsi="Times New Roman" w:cs="Times New Roman"/>
          <w:sz w:val="28"/>
          <w:szCs w:val="28"/>
        </w:rPr>
        <w:t>1</w:t>
      </w:r>
      <w:r w:rsidR="00690BE6" w:rsidRPr="00C64919">
        <w:rPr>
          <w:rFonts w:ascii="Times New Roman" w:hAnsi="Times New Roman" w:cs="Times New Roman"/>
          <w:sz w:val="28"/>
          <w:szCs w:val="28"/>
        </w:rPr>
        <w:t>8</w:t>
      </w:r>
      <w:r w:rsidRPr="00C64919">
        <w:rPr>
          <w:rFonts w:ascii="Times New Roman" w:hAnsi="Times New Roman" w:cs="Times New Roman"/>
          <w:sz w:val="28"/>
          <w:szCs w:val="28"/>
        </w:rPr>
        <w:t xml:space="preserve">  </w:t>
      </w:r>
      <w:r w:rsidR="00690BE6" w:rsidRPr="00C64919">
        <w:rPr>
          <w:rFonts w:ascii="Times New Roman" w:hAnsi="Times New Roman" w:cs="Times New Roman"/>
          <w:sz w:val="28"/>
          <w:szCs w:val="28"/>
        </w:rPr>
        <w:t>октября 2</w:t>
      </w:r>
      <w:r w:rsidRPr="00C64919">
        <w:rPr>
          <w:rFonts w:ascii="Times New Roman" w:hAnsi="Times New Roman" w:cs="Times New Roman"/>
          <w:sz w:val="28"/>
          <w:szCs w:val="28"/>
        </w:rPr>
        <w:t>018 г. проводятся публичные обсуждения обзора правоприменительной практики Управления Роспотребнадзор</w:t>
      </w:r>
      <w:r w:rsidR="00690BE6" w:rsidRPr="00C64919">
        <w:rPr>
          <w:rFonts w:ascii="Times New Roman" w:hAnsi="Times New Roman" w:cs="Times New Roman"/>
          <w:sz w:val="28"/>
          <w:szCs w:val="28"/>
        </w:rPr>
        <w:t>а по Республике Башкортостан за</w:t>
      </w:r>
      <w:r w:rsidRPr="00C64919">
        <w:rPr>
          <w:rFonts w:ascii="Times New Roman" w:hAnsi="Times New Roman" w:cs="Times New Roman"/>
          <w:sz w:val="28"/>
          <w:szCs w:val="28"/>
        </w:rPr>
        <w:t xml:space="preserve"> </w:t>
      </w:r>
      <w:r w:rsidR="00690BE6" w:rsidRPr="00C64919">
        <w:rPr>
          <w:rFonts w:ascii="Times New Roman" w:hAnsi="Times New Roman" w:cs="Times New Roman"/>
          <w:sz w:val="28"/>
          <w:szCs w:val="28"/>
          <w:lang w:val="en-US"/>
        </w:rPr>
        <w:t>I</w:t>
      </w:r>
      <w:r w:rsidRPr="00C64919">
        <w:rPr>
          <w:rFonts w:ascii="Times New Roman" w:hAnsi="Times New Roman" w:cs="Times New Roman"/>
          <w:sz w:val="28"/>
          <w:szCs w:val="28"/>
          <w:lang w:val="en-US"/>
        </w:rPr>
        <w:t>II</w:t>
      </w:r>
      <w:r w:rsidRPr="00C64919">
        <w:rPr>
          <w:rFonts w:ascii="Times New Roman" w:hAnsi="Times New Roman" w:cs="Times New Roman"/>
          <w:sz w:val="28"/>
          <w:szCs w:val="28"/>
        </w:rPr>
        <w:t xml:space="preserve"> квартал 2018 г.</w:t>
      </w:r>
    </w:p>
    <w:p w:rsidR="00243294" w:rsidRPr="00C64919" w:rsidRDefault="00243294" w:rsidP="00E841DB">
      <w:pPr>
        <w:tabs>
          <w:tab w:val="left" w:pos="851"/>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t xml:space="preserve">Доклад по правоприменительной практике содержит сведения о </w:t>
      </w:r>
      <w:r w:rsidR="00DF5162">
        <w:rPr>
          <w:rFonts w:ascii="Times New Roman" w:hAnsi="Times New Roman" w:cs="Times New Roman"/>
          <w:sz w:val="28"/>
          <w:szCs w:val="28"/>
        </w:rPr>
        <w:t>результатах проведённых проверок в отношении юридических лиц и индивидуальных предпринимателей</w:t>
      </w:r>
      <w:r w:rsidRPr="00C64919">
        <w:rPr>
          <w:rFonts w:ascii="Times New Roman" w:hAnsi="Times New Roman" w:cs="Times New Roman"/>
          <w:sz w:val="28"/>
          <w:szCs w:val="28"/>
        </w:rPr>
        <w:t>, типовых  и массовых нарушениях обязательных требований с возможным</w:t>
      </w:r>
      <w:r w:rsidR="00DF5162">
        <w:rPr>
          <w:rFonts w:ascii="Times New Roman" w:hAnsi="Times New Roman" w:cs="Times New Roman"/>
          <w:sz w:val="28"/>
          <w:szCs w:val="28"/>
        </w:rPr>
        <w:t>и мероприятиями по их устранении,</w:t>
      </w:r>
      <w:r w:rsidRPr="00C64919">
        <w:rPr>
          <w:rFonts w:ascii="Times New Roman" w:hAnsi="Times New Roman" w:cs="Times New Roman"/>
          <w:sz w:val="28"/>
          <w:szCs w:val="28"/>
        </w:rPr>
        <w:t xml:space="preserve"> наложенных по результатам указанных мероприятий мерах административной и иной публично-правовой ответственности</w:t>
      </w:r>
      <w:r w:rsidR="00DF5162">
        <w:rPr>
          <w:rFonts w:ascii="Times New Roman" w:hAnsi="Times New Roman" w:cs="Times New Roman"/>
          <w:sz w:val="28"/>
          <w:szCs w:val="28"/>
        </w:rPr>
        <w:t>,</w:t>
      </w:r>
      <w:r w:rsidRPr="00C64919">
        <w:rPr>
          <w:rFonts w:ascii="Times New Roman" w:hAnsi="Times New Roman" w:cs="Times New Roman"/>
          <w:sz w:val="28"/>
          <w:szCs w:val="28"/>
        </w:rPr>
        <w:t xml:space="preserve"> результатах административного и судебного оспаривани</w:t>
      </w:r>
      <w:r w:rsidR="00DF5162">
        <w:rPr>
          <w:rFonts w:ascii="Times New Roman" w:hAnsi="Times New Roman" w:cs="Times New Roman"/>
          <w:sz w:val="28"/>
          <w:szCs w:val="28"/>
        </w:rPr>
        <w:t>я решений, действий (бездействия</w:t>
      </w:r>
      <w:r w:rsidRPr="00C64919">
        <w:rPr>
          <w:rFonts w:ascii="Times New Roman" w:hAnsi="Times New Roman" w:cs="Times New Roman"/>
          <w:sz w:val="28"/>
          <w:szCs w:val="28"/>
        </w:rPr>
        <w:t xml:space="preserve">) </w:t>
      </w:r>
      <w:r w:rsidR="00DF5162">
        <w:rPr>
          <w:rFonts w:ascii="Times New Roman" w:eastAsia="Calibri" w:hAnsi="Times New Roman" w:cs="Times New Roman"/>
          <w:sz w:val="28"/>
          <w:szCs w:val="28"/>
        </w:rPr>
        <w:t>органа государственного контроля (надзора) и его должностных лиц.</w:t>
      </w:r>
      <w:r w:rsidRPr="00C64919">
        <w:rPr>
          <w:rFonts w:ascii="Times New Roman" w:hAnsi="Times New Roman" w:cs="Times New Roman"/>
          <w:sz w:val="28"/>
          <w:szCs w:val="28"/>
        </w:rPr>
        <w:t xml:space="preserve"> </w:t>
      </w:r>
    </w:p>
    <w:p w:rsidR="00243294" w:rsidRPr="00C64919" w:rsidRDefault="00243294" w:rsidP="00E841DB">
      <w:pPr>
        <w:pStyle w:val="a6"/>
        <w:tabs>
          <w:tab w:val="left" w:pos="851"/>
        </w:tabs>
        <w:ind w:left="0" w:firstLine="851"/>
        <w:jc w:val="both"/>
        <w:rPr>
          <w:sz w:val="28"/>
          <w:szCs w:val="28"/>
        </w:rPr>
      </w:pPr>
    </w:p>
    <w:p w:rsidR="00243294" w:rsidRPr="00C64919" w:rsidRDefault="00243294" w:rsidP="00E841DB">
      <w:pPr>
        <w:tabs>
          <w:tab w:val="left" w:pos="851"/>
        </w:tabs>
        <w:spacing w:after="0" w:line="240" w:lineRule="auto"/>
        <w:ind w:firstLine="851"/>
        <w:jc w:val="center"/>
        <w:outlineLvl w:val="1"/>
        <w:rPr>
          <w:rStyle w:val="a8"/>
          <w:rFonts w:ascii="Times New Roman" w:hAnsi="Times New Roman" w:cs="Times New Roman"/>
          <w:kern w:val="36"/>
          <w:sz w:val="28"/>
          <w:szCs w:val="28"/>
        </w:rPr>
      </w:pPr>
    </w:p>
    <w:p w:rsidR="00243294" w:rsidRPr="00C64919" w:rsidRDefault="00243294" w:rsidP="00E841DB">
      <w:pPr>
        <w:tabs>
          <w:tab w:val="left" w:pos="851"/>
        </w:tabs>
        <w:spacing w:after="0" w:line="240" w:lineRule="auto"/>
        <w:ind w:firstLine="851"/>
        <w:jc w:val="center"/>
        <w:outlineLvl w:val="1"/>
        <w:rPr>
          <w:rStyle w:val="a8"/>
          <w:rFonts w:ascii="Times New Roman" w:hAnsi="Times New Roman" w:cs="Times New Roman"/>
          <w:kern w:val="36"/>
          <w:sz w:val="28"/>
          <w:szCs w:val="28"/>
        </w:rPr>
      </w:pPr>
    </w:p>
    <w:p w:rsidR="00401F2E" w:rsidRPr="00C64919" w:rsidRDefault="00401F2E" w:rsidP="00E841DB">
      <w:pPr>
        <w:tabs>
          <w:tab w:val="left" w:pos="851"/>
        </w:tabs>
        <w:spacing w:after="0" w:line="240" w:lineRule="auto"/>
        <w:ind w:firstLine="851"/>
        <w:jc w:val="center"/>
        <w:outlineLvl w:val="1"/>
        <w:rPr>
          <w:rStyle w:val="a8"/>
          <w:rFonts w:ascii="Times New Roman" w:hAnsi="Times New Roman" w:cs="Times New Roman"/>
          <w:kern w:val="36"/>
          <w:sz w:val="28"/>
          <w:szCs w:val="28"/>
        </w:rPr>
      </w:pPr>
    </w:p>
    <w:p w:rsidR="00401F2E" w:rsidRPr="00C64919" w:rsidRDefault="00401F2E" w:rsidP="00E841DB">
      <w:pPr>
        <w:tabs>
          <w:tab w:val="left" w:pos="851"/>
        </w:tabs>
        <w:spacing w:after="0" w:line="240" w:lineRule="auto"/>
        <w:ind w:firstLine="851"/>
        <w:jc w:val="center"/>
        <w:outlineLvl w:val="1"/>
        <w:rPr>
          <w:rStyle w:val="a8"/>
          <w:rFonts w:ascii="Times New Roman" w:hAnsi="Times New Roman" w:cs="Times New Roman"/>
          <w:kern w:val="36"/>
          <w:sz w:val="28"/>
          <w:szCs w:val="28"/>
        </w:rPr>
      </w:pPr>
    </w:p>
    <w:p w:rsidR="00401F2E" w:rsidRPr="00C64919" w:rsidRDefault="00401F2E" w:rsidP="00E841DB">
      <w:pPr>
        <w:tabs>
          <w:tab w:val="left" w:pos="851"/>
        </w:tabs>
        <w:spacing w:after="0" w:line="240" w:lineRule="auto"/>
        <w:ind w:firstLine="851"/>
        <w:jc w:val="center"/>
        <w:outlineLvl w:val="1"/>
        <w:rPr>
          <w:rStyle w:val="a8"/>
          <w:rFonts w:ascii="Times New Roman" w:hAnsi="Times New Roman" w:cs="Times New Roman"/>
          <w:kern w:val="36"/>
          <w:sz w:val="28"/>
          <w:szCs w:val="28"/>
        </w:rPr>
      </w:pPr>
    </w:p>
    <w:p w:rsidR="00401F2E" w:rsidRPr="00C64919" w:rsidRDefault="00401F2E" w:rsidP="00E841DB">
      <w:pPr>
        <w:tabs>
          <w:tab w:val="left" w:pos="851"/>
        </w:tabs>
        <w:spacing w:after="0" w:line="240" w:lineRule="auto"/>
        <w:ind w:firstLine="851"/>
        <w:jc w:val="center"/>
        <w:outlineLvl w:val="1"/>
        <w:rPr>
          <w:rStyle w:val="a8"/>
          <w:rFonts w:ascii="Times New Roman" w:hAnsi="Times New Roman" w:cs="Times New Roman"/>
          <w:kern w:val="36"/>
          <w:sz w:val="28"/>
          <w:szCs w:val="28"/>
        </w:rPr>
      </w:pPr>
    </w:p>
    <w:p w:rsidR="00401F2E" w:rsidRPr="00C64919" w:rsidRDefault="00401F2E" w:rsidP="00E841DB">
      <w:pPr>
        <w:tabs>
          <w:tab w:val="left" w:pos="851"/>
        </w:tabs>
        <w:spacing w:after="0" w:line="240" w:lineRule="auto"/>
        <w:ind w:firstLine="851"/>
        <w:jc w:val="center"/>
        <w:outlineLvl w:val="1"/>
        <w:rPr>
          <w:rStyle w:val="a8"/>
          <w:rFonts w:ascii="Times New Roman" w:hAnsi="Times New Roman" w:cs="Times New Roman"/>
          <w:kern w:val="36"/>
          <w:sz w:val="28"/>
          <w:szCs w:val="28"/>
        </w:rPr>
      </w:pPr>
    </w:p>
    <w:p w:rsidR="00401F2E" w:rsidRPr="00C64919" w:rsidRDefault="00401F2E" w:rsidP="00E841DB">
      <w:pPr>
        <w:tabs>
          <w:tab w:val="left" w:pos="851"/>
        </w:tabs>
        <w:spacing w:after="0" w:line="240" w:lineRule="auto"/>
        <w:ind w:firstLine="851"/>
        <w:jc w:val="center"/>
        <w:outlineLvl w:val="1"/>
        <w:rPr>
          <w:rStyle w:val="a8"/>
          <w:rFonts w:ascii="Times New Roman" w:hAnsi="Times New Roman" w:cs="Times New Roman"/>
          <w:kern w:val="36"/>
          <w:sz w:val="28"/>
          <w:szCs w:val="28"/>
        </w:rPr>
      </w:pPr>
    </w:p>
    <w:p w:rsidR="00401F2E" w:rsidRPr="00C64919" w:rsidRDefault="00401F2E" w:rsidP="00E841DB">
      <w:pPr>
        <w:tabs>
          <w:tab w:val="left" w:pos="851"/>
        </w:tabs>
        <w:spacing w:after="0" w:line="240" w:lineRule="auto"/>
        <w:ind w:firstLine="851"/>
        <w:jc w:val="center"/>
        <w:outlineLvl w:val="1"/>
        <w:rPr>
          <w:rStyle w:val="a8"/>
          <w:rFonts w:ascii="Times New Roman" w:hAnsi="Times New Roman" w:cs="Times New Roman"/>
          <w:kern w:val="36"/>
          <w:sz w:val="28"/>
          <w:szCs w:val="28"/>
        </w:rPr>
      </w:pPr>
    </w:p>
    <w:p w:rsidR="00401F2E" w:rsidRPr="00C64919" w:rsidRDefault="00401F2E" w:rsidP="00E841DB">
      <w:pPr>
        <w:tabs>
          <w:tab w:val="left" w:pos="851"/>
        </w:tabs>
        <w:spacing w:after="0" w:line="240" w:lineRule="auto"/>
        <w:ind w:firstLine="851"/>
        <w:jc w:val="center"/>
        <w:outlineLvl w:val="1"/>
        <w:rPr>
          <w:rStyle w:val="a8"/>
          <w:rFonts w:ascii="Times New Roman" w:hAnsi="Times New Roman" w:cs="Times New Roman"/>
          <w:kern w:val="36"/>
          <w:sz w:val="28"/>
          <w:szCs w:val="28"/>
        </w:rPr>
      </w:pPr>
    </w:p>
    <w:p w:rsidR="00401F2E" w:rsidRPr="00C64919" w:rsidRDefault="00401F2E" w:rsidP="00E841DB">
      <w:pPr>
        <w:tabs>
          <w:tab w:val="left" w:pos="851"/>
        </w:tabs>
        <w:spacing w:after="0" w:line="240" w:lineRule="auto"/>
        <w:ind w:firstLine="851"/>
        <w:outlineLvl w:val="1"/>
        <w:rPr>
          <w:rStyle w:val="a8"/>
          <w:rFonts w:ascii="Times New Roman" w:hAnsi="Times New Roman" w:cs="Times New Roman"/>
          <w:kern w:val="36"/>
          <w:sz w:val="28"/>
          <w:szCs w:val="28"/>
        </w:rPr>
      </w:pPr>
    </w:p>
    <w:p w:rsidR="00C64919" w:rsidRPr="00C64919" w:rsidRDefault="00652B15" w:rsidP="00E841DB">
      <w:pPr>
        <w:tabs>
          <w:tab w:val="left" w:pos="851"/>
        </w:tabs>
        <w:spacing w:after="0" w:line="240" w:lineRule="auto"/>
        <w:ind w:firstLine="851"/>
        <w:jc w:val="center"/>
        <w:outlineLvl w:val="1"/>
        <w:rPr>
          <w:rStyle w:val="a8"/>
          <w:rFonts w:ascii="Times New Roman" w:hAnsi="Times New Roman" w:cs="Times New Roman"/>
          <w:kern w:val="36"/>
          <w:sz w:val="28"/>
          <w:szCs w:val="28"/>
        </w:rPr>
      </w:pPr>
      <w:r w:rsidRPr="00652B15">
        <w:rPr>
          <w:rFonts w:ascii="Times New Roman" w:hAnsi="Times New Roman" w:cs="Times New Roman"/>
          <w:b/>
          <w:bCs/>
          <w:kern w:val="36"/>
          <w:sz w:val="28"/>
          <w:szCs w:val="28"/>
        </w:rPr>
        <w:lastRenderedPageBreak/>
        <w:t xml:space="preserve">РЕЗУЛЬТАТЫ ПРОВЕРОК, ПРОВЕДЁННЫХ  УПРАВЛЕНИЕМ РОСПОТРЕБНАДЗОРА ПО РЕСПУБЛИКЕ БАШКОРТОСТАН В ОТНОШЕНИИ ЮРИДИЧЕСКИХ ЛИЦ И ИНДИВИДУАЛЬНЫХ ПРЕДПРИНИМАТЕЛЕЙ ЗА 9 МЕСЯЦЕВ 2018 ГОДА </w:t>
      </w:r>
    </w:p>
    <w:p w:rsidR="00C64919" w:rsidRPr="00C64919" w:rsidRDefault="00C64919" w:rsidP="00E841DB">
      <w:pPr>
        <w:tabs>
          <w:tab w:val="left" w:pos="851"/>
        </w:tabs>
        <w:spacing w:after="0" w:line="240" w:lineRule="auto"/>
        <w:ind w:firstLine="851"/>
        <w:jc w:val="center"/>
        <w:outlineLvl w:val="1"/>
        <w:rPr>
          <w:rFonts w:ascii="Times New Roman" w:hAnsi="Times New Roman" w:cs="Times New Roman"/>
          <w:sz w:val="28"/>
          <w:szCs w:val="28"/>
        </w:rPr>
      </w:pPr>
    </w:p>
    <w:p w:rsidR="00C64919" w:rsidRPr="00C64919" w:rsidRDefault="00652B15" w:rsidP="00E841DB">
      <w:pPr>
        <w:tabs>
          <w:tab w:val="left" w:pos="709"/>
          <w:tab w:val="left" w:pos="851"/>
          <w:tab w:val="left" w:pos="9355"/>
        </w:tabs>
        <w:spacing w:after="0" w:line="240" w:lineRule="auto"/>
        <w:ind w:firstLine="851"/>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64919" w:rsidRPr="00C64919">
        <w:rPr>
          <w:rFonts w:ascii="Times New Roman" w:hAnsi="Times New Roman" w:cs="Times New Roman"/>
          <w:sz w:val="28"/>
          <w:szCs w:val="28"/>
          <w:lang w:eastAsia="ru-RU"/>
        </w:rPr>
        <w:t>За 9 месяцев  2018 г. Управлением Роспотребнадзора по Республике Башкортостан проведено 3806 провер</w:t>
      </w:r>
      <w:r w:rsidR="000C549B">
        <w:rPr>
          <w:rFonts w:ascii="Times New Roman" w:hAnsi="Times New Roman" w:cs="Times New Roman"/>
          <w:sz w:val="28"/>
          <w:szCs w:val="28"/>
          <w:lang w:eastAsia="ru-RU"/>
        </w:rPr>
        <w:t>о</w:t>
      </w:r>
      <w:r w:rsidR="00C64919" w:rsidRPr="00C64919">
        <w:rPr>
          <w:rFonts w:ascii="Times New Roman" w:hAnsi="Times New Roman" w:cs="Times New Roman"/>
          <w:sz w:val="28"/>
          <w:szCs w:val="28"/>
          <w:lang w:eastAsia="ru-RU"/>
        </w:rPr>
        <w:t>к в рамках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из них плановых – 1087 (28,6%), внеплановых – 2719 (71,4%).</w:t>
      </w:r>
    </w:p>
    <w:p w:rsidR="00C64919" w:rsidRPr="00C64919" w:rsidRDefault="00C64919" w:rsidP="00E841DB">
      <w:pPr>
        <w:tabs>
          <w:tab w:val="left" w:pos="851"/>
          <w:tab w:val="left" w:pos="9355"/>
        </w:tabs>
        <w:spacing w:after="0" w:line="240" w:lineRule="auto"/>
        <w:ind w:firstLine="851"/>
        <w:jc w:val="both"/>
        <w:outlineLvl w:val="1"/>
        <w:rPr>
          <w:rFonts w:ascii="Times New Roman" w:hAnsi="Times New Roman" w:cs="Times New Roman"/>
          <w:sz w:val="28"/>
          <w:szCs w:val="28"/>
          <w:lang w:eastAsia="ru-RU"/>
        </w:rPr>
      </w:pPr>
      <w:r w:rsidRPr="00C64919">
        <w:rPr>
          <w:rFonts w:ascii="Times New Roman" w:hAnsi="Times New Roman" w:cs="Times New Roman"/>
          <w:sz w:val="28"/>
          <w:szCs w:val="28"/>
          <w:lang w:eastAsia="ru-RU"/>
        </w:rPr>
        <w:t>Количество проверок по сравнению с 9 месяцами  2017 г. (3453) увеличилось на 10,2% за счет увеличения числа внеплановых проверок (в 1,2 раза с 2210 проверок до 2719).</w:t>
      </w:r>
    </w:p>
    <w:p w:rsidR="00C64919" w:rsidRPr="00C64919" w:rsidRDefault="00C64919" w:rsidP="00E841DB">
      <w:pPr>
        <w:tabs>
          <w:tab w:val="left" w:pos="851"/>
          <w:tab w:val="left" w:pos="9355"/>
        </w:tabs>
        <w:spacing w:after="0" w:line="240" w:lineRule="auto"/>
        <w:ind w:firstLine="851"/>
        <w:jc w:val="both"/>
        <w:outlineLvl w:val="1"/>
        <w:rPr>
          <w:rFonts w:ascii="Times New Roman" w:hAnsi="Times New Roman" w:cs="Times New Roman"/>
          <w:bCs/>
          <w:kern w:val="36"/>
          <w:sz w:val="28"/>
          <w:szCs w:val="28"/>
        </w:rPr>
      </w:pPr>
      <w:r w:rsidRPr="00C64919">
        <w:rPr>
          <w:rFonts w:ascii="Times New Roman" w:hAnsi="Times New Roman" w:cs="Times New Roman"/>
          <w:bCs/>
          <w:kern w:val="36"/>
          <w:sz w:val="28"/>
          <w:szCs w:val="28"/>
        </w:rPr>
        <w:t xml:space="preserve">Выездные проверки составили –  93,4%. Удельный вес документарных проверок повысился с 4,7% (9 мес. 2017 г.) до 6,6 %. </w:t>
      </w:r>
    </w:p>
    <w:p w:rsidR="00C64919" w:rsidRPr="00C64919" w:rsidRDefault="00C64919" w:rsidP="00E841DB">
      <w:pPr>
        <w:tabs>
          <w:tab w:val="left" w:pos="851"/>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t>Основаниями для проведения    внеплановых проверок являлись:</w:t>
      </w:r>
    </w:p>
    <w:p w:rsidR="00C64919" w:rsidRPr="00C64919" w:rsidRDefault="00C64919" w:rsidP="00E841DB">
      <w:pPr>
        <w:numPr>
          <w:ilvl w:val="0"/>
          <w:numId w:val="12"/>
        </w:numPr>
        <w:tabs>
          <w:tab w:val="left" w:pos="851"/>
        </w:tabs>
        <w:spacing w:after="0" w:line="240" w:lineRule="auto"/>
        <w:ind w:left="0" w:firstLine="851"/>
        <w:jc w:val="both"/>
        <w:rPr>
          <w:rFonts w:ascii="Times New Roman" w:hAnsi="Times New Roman" w:cs="Times New Roman"/>
          <w:sz w:val="28"/>
          <w:szCs w:val="28"/>
        </w:rPr>
      </w:pPr>
      <w:r w:rsidRPr="00C64919">
        <w:rPr>
          <w:rFonts w:ascii="Times New Roman" w:hAnsi="Times New Roman" w:cs="Times New Roman"/>
          <w:sz w:val="28"/>
          <w:szCs w:val="28"/>
        </w:rPr>
        <w:t>контроль исполнения предписаний об устранении выявленных нарушений – 1019 (37,5%) (9 мес. 2017 г. – 47,2%);</w:t>
      </w:r>
    </w:p>
    <w:p w:rsidR="00C64919" w:rsidRPr="00C64919" w:rsidRDefault="00C64919" w:rsidP="00E841DB">
      <w:pPr>
        <w:numPr>
          <w:ilvl w:val="0"/>
          <w:numId w:val="12"/>
        </w:numPr>
        <w:tabs>
          <w:tab w:val="left" w:pos="851"/>
        </w:tabs>
        <w:spacing w:after="0" w:line="240" w:lineRule="auto"/>
        <w:ind w:left="0" w:firstLine="851"/>
        <w:jc w:val="both"/>
        <w:rPr>
          <w:rFonts w:ascii="Times New Roman" w:hAnsi="Times New Roman" w:cs="Times New Roman"/>
          <w:sz w:val="28"/>
          <w:szCs w:val="28"/>
        </w:rPr>
      </w:pPr>
      <w:r w:rsidRPr="00C64919">
        <w:rPr>
          <w:rFonts w:ascii="Times New Roman" w:hAnsi="Times New Roman" w:cs="Times New Roman"/>
          <w:sz w:val="28"/>
          <w:szCs w:val="28"/>
        </w:rPr>
        <w:t xml:space="preserve">информация о возникновении угрозы причинения вреда жизни, здоровью граждан, а также угрозы чрезвычайных ситуаций природного и техногенного характера –  380 (14 %) (9 мес. 2017 г. – 7,7%); </w:t>
      </w:r>
    </w:p>
    <w:p w:rsidR="00C64919" w:rsidRPr="00C64919" w:rsidRDefault="00C64919" w:rsidP="00E841DB">
      <w:pPr>
        <w:numPr>
          <w:ilvl w:val="0"/>
          <w:numId w:val="12"/>
        </w:numPr>
        <w:tabs>
          <w:tab w:val="left" w:pos="851"/>
        </w:tabs>
        <w:spacing w:after="0" w:line="240" w:lineRule="auto"/>
        <w:ind w:left="0" w:firstLine="851"/>
        <w:jc w:val="both"/>
        <w:rPr>
          <w:rFonts w:ascii="Times New Roman" w:hAnsi="Times New Roman" w:cs="Times New Roman"/>
          <w:sz w:val="28"/>
          <w:szCs w:val="28"/>
        </w:rPr>
      </w:pPr>
      <w:r w:rsidRPr="00C64919">
        <w:rPr>
          <w:rFonts w:ascii="Times New Roman" w:hAnsi="Times New Roman" w:cs="Times New Roman"/>
          <w:sz w:val="28"/>
          <w:szCs w:val="28"/>
        </w:rPr>
        <w:t xml:space="preserve">обращения потребителей – 106 (3,9%) (9 мес. 2017 г. – 4,8%); </w:t>
      </w:r>
    </w:p>
    <w:p w:rsidR="00C64919" w:rsidRPr="00C64919" w:rsidRDefault="00C64919" w:rsidP="00E841DB">
      <w:pPr>
        <w:numPr>
          <w:ilvl w:val="0"/>
          <w:numId w:val="12"/>
        </w:numPr>
        <w:tabs>
          <w:tab w:val="left" w:pos="851"/>
        </w:tabs>
        <w:spacing w:after="0" w:line="240" w:lineRule="auto"/>
        <w:ind w:left="0" w:firstLine="851"/>
        <w:jc w:val="both"/>
        <w:rPr>
          <w:rFonts w:ascii="Times New Roman" w:hAnsi="Times New Roman" w:cs="Times New Roman"/>
          <w:sz w:val="28"/>
          <w:szCs w:val="28"/>
        </w:rPr>
      </w:pPr>
      <w:r w:rsidRPr="00C64919">
        <w:rPr>
          <w:rFonts w:ascii="Times New Roman" w:hAnsi="Times New Roman" w:cs="Times New Roman"/>
          <w:sz w:val="28"/>
          <w:szCs w:val="28"/>
        </w:rPr>
        <w:t>приказы (распоряжения) руководителя Роспотребнадзора, изданные в соответствии с поручениями Президента Российской Федерации, Правительства Российской Федерации – 1213 (44,6%) (9 мес. 2017 г. – 40,2%).</w:t>
      </w:r>
    </w:p>
    <w:p w:rsidR="00C64919" w:rsidRPr="00C64919" w:rsidRDefault="00C64919" w:rsidP="00E841DB">
      <w:pPr>
        <w:numPr>
          <w:ilvl w:val="0"/>
          <w:numId w:val="13"/>
        </w:numPr>
        <w:tabs>
          <w:tab w:val="left" w:pos="851"/>
        </w:tabs>
        <w:spacing w:after="0" w:line="240" w:lineRule="auto"/>
        <w:ind w:left="0" w:firstLine="851"/>
        <w:jc w:val="both"/>
        <w:rPr>
          <w:rFonts w:ascii="Times New Roman" w:hAnsi="Times New Roman" w:cs="Times New Roman"/>
          <w:sz w:val="28"/>
          <w:szCs w:val="28"/>
        </w:rPr>
      </w:pPr>
      <w:r w:rsidRPr="00C64919">
        <w:rPr>
          <w:rFonts w:ascii="Times New Roman" w:hAnsi="Times New Roman" w:cs="Times New Roman"/>
          <w:sz w:val="28"/>
          <w:szCs w:val="28"/>
        </w:rPr>
        <w:t>приказы (распоряжения) руководителя Роспотребнадзора, изданные в соответствии с требованиями прокуратуры - 1 (0,01%) (</w:t>
      </w:r>
      <w:r w:rsidRPr="00C64919">
        <w:rPr>
          <w:rFonts w:ascii="Times New Roman" w:hAnsi="Times New Roman" w:cs="Times New Roman"/>
          <w:bCs/>
          <w:kern w:val="36"/>
          <w:sz w:val="28"/>
          <w:szCs w:val="28"/>
        </w:rPr>
        <w:t>9 мес. 2017 г.</w:t>
      </w:r>
      <w:r w:rsidRPr="00C64919">
        <w:rPr>
          <w:rFonts w:ascii="Times New Roman" w:hAnsi="Times New Roman" w:cs="Times New Roman"/>
          <w:sz w:val="28"/>
          <w:szCs w:val="28"/>
        </w:rPr>
        <w:t>– 0,0 %).</w:t>
      </w:r>
    </w:p>
    <w:p w:rsidR="00C64919" w:rsidRPr="00C64919" w:rsidRDefault="00C64919" w:rsidP="00E841DB">
      <w:pPr>
        <w:tabs>
          <w:tab w:val="left" w:pos="851"/>
          <w:tab w:val="left" w:pos="9355"/>
        </w:tabs>
        <w:spacing w:after="0" w:line="240" w:lineRule="auto"/>
        <w:ind w:firstLine="851"/>
        <w:jc w:val="both"/>
        <w:outlineLvl w:val="1"/>
        <w:rPr>
          <w:rFonts w:ascii="Times New Roman" w:hAnsi="Times New Roman" w:cs="Times New Roman"/>
          <w:bCs/>
          <w:kern w:val="36"/>
          <w:sz w:val="28"/>
          <w:szCs w:val="28"/>
        </w:rPr>
      </w:pPr>
      <w:r w:rsidRPr="00C64919">
        <w:rPr>
          <w:rFonts w:ascii="Times New Roman" w:hAnsi="Times New Roman" w:cs="Times New Roman"/>
          <w:bCs/>
          <w:kern w:val="36"/>
          <w:sz w:val="28"/>
          <w:szCs w:val="28"/>
        </w:rPr>
        <w:t>В соответствии с утвержденным планом проверок на 9 мес. 2018 г.  предусматривалось проведение  1090 плановых проверок, выполнение утвержденного плана составило 99,7 % (проведено  1087 плановые проверки).</w:t>
      </w:r>
    </w:p>
    <w:p w:rsidR="00C64919" w:rsidRPr="00C64919" w:rsidRDefault="00C64919" w:rsidP="00E841DB">
      <w:pPr>
        <w:tabs>
          <w:tab w:val="left" w:pos="851"/>
          <w:tab w:val="left" w:pos="9355"/>
        </w:tabs>
        <w:spacing w:after="0" w:line="240" w:lineRule="auto"/>
        <w:ind w:firstLine="851"/>
        <w:jc w:val="both"/>
        <w:outlineLvl w:val="1"/>
        <w:rPr>
          <w:rFonts w:ascii="Times New Roman" w:hAnsi="Times New Roman" w:cs="Times New Roman"/>
          <w:bCs/>
          <w:kern w:val="36"/>
          <w:sz w:val="28"/>
          <w:szCs w:val="28"/>
        </w:rPr>
      </w:pPr>
      <w:r w:rsidRPr="00C64919">
        <w:rPr>
          <w:rFonts w:ascii="Times New Roman" w:hAnsi="Times New Roman" w:cs="Times New Roman"/>
          <w:bCs/>
          <w:kern w:val="36"/>
          <w:sz w:val="28"/>
          <w:szCs w:val="28"/>
        </w:rPr>
        <w:t>В соответствии с п.п. «а» п.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0C549B">
        <w:rPr>
          <w:rFonts w:ascii="Times New Roman" w:hAnsi="Times New Roman" w:cs="Times New Roman"/>
          <w:bCs/>
          <w:kern w:val="36"/>
          <w:sz w:val="28"/>
          <w:szCs w:val="28"/>
        </w:rPr>
        <w:t>,</w:t>
      </w:r>
      <w:r w:rsidRPr="00C64919">
        <w:rPr>
          <w:rFonts w:ascii="Times New Roman" w:hAnsi="Times New Roman" w:cs="Times New Roman"/>
          <w:bCs/>
          <w:kern w:val="36"/>
          <w:sz w:val="28"/>
          <w:szCs w:val="28"/>
        </w:rPr>
        <w:t xml:space="preserve"> исключен</w:t>
      </w:r>
      <w:r w:rsidR="00A637AD">
        <w:rPr>
          <w:rFonts w:ascii="Times New Roman" w:hAnsi="Times New Roman" w:cs="Times New Roman"/>
          <w:bCs/>
          <w:kern w:val="36"/>
          <w:sz w:val="28"/>
          <w:szCs w:val="28"/>
        </w:rPr>
        <w:t>ы</w:t>
      </w:r>
      <w:r w:rsidRPr="00C64919">
        <w:rPr>
          <w:rFonts w:ascii="Times New Roman" w:hAnsi="Times New Roman" w:cs="Times New Roman"/>
          <w:bCs/>
          <w:kern w:val="36"/>
          <w:sz w:val="28"/>
          <w:szCs w:val="28"/>
        </w:rPr>
        <w:t xml:space="preserve"> 3</w:t>
      </w:r>
      <w:r w:rsidR="00A637AD">
        <w:rPr>
          <w:rFonts w:ascii="Times New Roman" w:hAnsi="Times New Roman" w:cs="Times New Roman"/>
          <w:bCs/>
          <w:kern w:val="36"/>
          <w:sz w:val="28"/>
          <w:szCs w:val="28"/>
        </w:rPr>
        <w:t>3</w:t>
      </w:r>
      <w:r w:rsidRPr="00C64919">
        <w:rPr>
          <w:rFonts w:ascii="Times New Roman" w:hAnsi="Times New Roman" w:cs="Times New Roman"/>
          <w:bCs/>
          <w:kern w:val="36"/>
          <w:sz w:val="28"/>
          <w:szCs w:val="28"/>
        </w:rPr>
        <w:t xml:space="preserve"> планов</w:t>
      </w:r>
      <w:r w:rsidR="00A637AD">
        <w:rPr>
          <w:rFonts w:ascii="Times New Roman" w:hAnsi="Times New Roman" w:cs="Times New Roman"/>
          <w:bCs/>
          <w:kern w:val="36"/>
          <w:sz w:val="28"/>
          <w:szCs w:val="28"/>
        </w:rPr>
        <w:t>ых</w:t>
      </w:r>
      <w:r w:rsidRPr="00C64919">
        <w:rPr>
          <w:rFonts w:ascii="Times New Roman" w:hAnsi="Times New Roman" w:cs="Times New Roman"/>
          <w:bCs/>
          <w:kern w:val="36"/>
          <w:sz w:val="28"/>
          <w:szCs w:val="28"/>
        </w:rPr>
        <w:t xml:space="preserve"> провер</w:t>
      </w:r>
      <w:r w:rsidR="00A637AD">
        <w:rPr>
          <w:rFonts w:ascii="Times New Roman" w:hAnsi="Times New Roman" w:cs="Times New Roman"/>
          <w:bCs/>
          <w:kern w:val="36"/>
          <w:sz w:val="28"/>
          <w:szCs w:val="28"/>
        </w:rPr>
        <w:t>о</w:t>
      </w:r>
      <w:r w:rsidRPr="00C64919">
        <w:rPr>
          <w:rFonts w:ascii="Times New Roman" w:hAnsi="Times New Roman" w:cs="Times New Roman"/>
          <w:bCs/>
          <w:kern w:val="36"/>
          <w:sz w:val="28"/>
          <w:szCs w:val="28"/>
        </w:rPr>
        <w:t>к, предусмотренн</w:t>
      </w:r>
      <w:r w:rsidR="00A637AD">
        <w:rPr>
          <w:rFonts w:ascii="Times New Roman" w:hAnsi="Times New Roman" w:cs="Times New Roman"/>
          <w:bCs/>
          <w:kern w:val="36"/>
          <w:sz w:val="28"/>
          <w:szCs w:val="28"/>
        </w:rPr>
        <w:t>ых</w:t>
      </w:r>
      <w:r w:rsidRPr="00C64919">
        <w:rPr>
          <w:rFonts w:ascii="Times New Roman" w:hAnsi="Times New Roman" w:cs="Times New Roman"/>
          <w:bCs/>
          <w:kern w:val="36"/>
          <w:sz w:val="28"/>
          <w:szCs w:val="28"/>
        </w:rPr>
        <w:t xml:space="preserve"> планом:</w:t>
      </w:r>
    </w:p>
    <w:p w:rsidR="00C64919" w:rsidRPr="00C64919" w:rsidRDefault="00C64919" w:rsidP="00E841DB">
      <w:pPr>
        <w:tabs>
          <w:tab w:val="left" w:pos="851"/>
          <w:tab w:val="left" w:pos="9355"/>
        </w:tabs>
        <w:spacing w:after="0" w:line="240" w:lineRule="auto"/>
        <w:ind w:firstLine="851"/>
        <w:jc w:val="both"/>
        <w:outlineLvl w:val="1"/>
        <w:rPr>
          <w:rFonts w:ascii="Times New Roman" w:hAnsi="Times New Roman" w:cs="Times New Roman"/>
          <w:bCs/>
          <w:kern w:val="36"/>
          <w:sz w:val="28"/>
          <w:szCs w:val="28"/>
        </w:rPr>
      </w:pPr>
      <w:r w:rsidRPr="00C64919">
        <w:rPr>
          <w:rFonts w:ascii="Times New Roman" w:hAnsi="Times New Roman" w:cs="Times New Roman"/>
          <w:bCs/>
          <w:kern w:val="36"/>
          <w:sz w:val="28"/>
          <w:szCs w:val="28"/>
        </w:rPr>
        <w:t>в связи с ликвидацией, прекращением юридическим лицом, индивидуальным предпринимателем деят</w:t>
      </w:r>
      <w:r w:rsidR="00A637AD">
        <w:rPr>
          <w:rFonts w:ascii="Times New Roman" w:hAnsi="Times New Roman" w:cs="Times New Roman"/>
          <w:bCs/>
          <w:kern w:val="36"/>
          <w:sz w:val="28"/>
          <w:szCs w:val="28"/>
        </w:rPr>
        <w:t>ельности, подлежащей проверке –31</w:t>
      </w:r>
      <w:r w:rsidRPr="00C64919">
        <w:rPr>
          <w:rFonts w:ascii="Times New Roman" w:hAnsi="Times New Roman" w:cs="Times New Roman"/>
          <w:bCs/>
          <w:kern w:val="36"/>
          <w:sz w:val="28"/>
          <w:szCs w:val="28"/>
        </w:rPr>
        <w:t>;</w:t>
      </w:r>
    </w:p>
    <w:p w:rsidR="00C64919" w:rsidRPr="00C64919" w:rsidRDefault="00C64919" w:rsidP="00E841DB">
      <w:pPr>
        <w:tabs>
          <w:tab w:val="left" w:pos="851"/>
          <w:tab w:val="left" w:pos="9355"/>
        </w:tabs>
        <w:spacing w:after="0" w:line="240" w:lineRule="auto"/>
        <w:ind w:firstLine="851"/>
        <w:jc w:val="both"/>
        <w:outlineLvl w:val="1"/>
        <w:rPr>
          <w:rFonts w:ascii="Times New Roman" w:hAnsi="Times New Roman" w:cs="Times New Roman"/>
          <w:bCs/>
          <w:kern w:val="36"/>
          <w:sz w:val="28"/>
          <w:szCs w:val="28"/>
        </w:rPr>
      </w:pPr>
      <w:r w:rsidRPr="00C64919">
        <w:rPr>
          <w:rFonts w:ascii="Times New Roman" w:hAnsi="Times New Roman" w:cs="Times New Roman"/>
          <w:bCs/>
          <w:kern w:val="36"/>
          <w:sz w:val="28"/>
          <w:szCs w:val="28"/>
        </w:rPr>
        <w:t>в связи с приобретением статуса субъекта малого предпринимательства –2.</w:t>
      </w:r>
    </w:p>
    <w:p w:rsidR="00C64919" w:rsidRPr="00C64919" w:rsidRDefault="00C64919" w:rsidP="00E841DB">
      <w:pPr>
        <w:tabs>
          <w:tab w:val="left" w:pos="851"/>
          <w:tab w:val="left" w:pos="9355"/>
        </w:tabs>
        <w:spacing w:after="0" w:line="240" w:lineRule="auto"/>
        <w:ind w:firstLine="851"/>
        <w:jc w:val="both"/>
        <w:outlineLvl w:val="1"/>
        <w:rPr>
          <w:rFonts w:ascii="Times New Roman" w:hAnsi="Times New Roman" w:cs="Times New Roman"/>
          <w:bCs/>
          <w:kern w:val="36"/>
          <w:sz w:val="28"/>
          <w:szCs w:val="28"/>
        </w:rPr>
      </w:pPr>
      <w:r w:rsidRPr="00C64919">
        <w:rPr>
          <w:rFonts w:ascii="Times New Roman" w:hAnsi="Times New Roman" w:cs="Times New Roman"/>
          <w:bCs/>
          <w:kern w:val="36"/>
          <w:sz w:val="28"/>
          <w:szCs w:val="28"/>
        </w:rPr>
        <w:t xml:space="preserve">В силу постановления Правительства Российской Федерации от 09.09.2016     № 892 «О внесении изменений в Правила подготовки органами государственного </w:t>
      </w:r>
      <w:r w:rsidRPr="00C64919">
        <w:rPr>
          <w:rFonts w:ascii="Times New Roman" w:hAnsi="Times New Roman" w:cs="Times New Roman"/>
          <w:bCs/>
          <w:kern w:val="36"/>
          <w:sz w:val="28"/>
          <w:szCs w:val="28"/>
        </w:rPr>
        <w:lastRenderedPageBreak/>
        <w:t xml:space="preserve">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в установленном порядке осуществлены процедуры по  внесению 42 изменений в ежегодный план </w:t>
      </w:r>
      <w:r w:rsidR="00A637AD">
        <w:rPr>
          <w:rFonts w:ascii="Times New Roman" w:hAnsi="Times New Roman" w:cs="Times New Roman"/>
          <w:bCs/>
          <w:kern w:val="36"/>
          <w:sz w:val="28"/>
          <w:szCs w:val="28"/>
        </w:rPr>
        <w:t xml:space="preserve">проверок </w:t>
      </w:r>
      <w:r w:rsidRPr="00C64919">
        <w:rPr>
          <w:rFonts w:ascii="Times New Roman" w:hAnsi="Times New Roman" w:cs="Times New Roman"/>
          <w:bCs/>
          <w:kern w:val="36"/>
          <w:sz w:val="28"/>
          <w:szCs w:val="28"/>
        </w:rPr>
        <w:t xml:space="preserve">сведений о юридическом лице или индивидуальном предпринимателе в связи с изменением адреса места нахождения или адреса фактического осуществления деятельности, реорганизацией юридического лица. </w:t>
      </w:r>
    </w:p>
    <w:p w:rsidR="00C64919" w:rsidRPr="00C64919" w:rsidRDefault="00C64919" w:rsidP="00E841DB">
      <w:pPr>
        <w:pStyle w:val="a5"/>
        <w:tabs>
          <w:tab w:val="left" w:pos="851"/>
        </w:tabs>
        <w:ind w:firstLine="851"/>
        <w:jc w:val="both"/>
        <w:rPr>
          <w:rFonts w:ascii="Times New Roman" w:eastAsia="Calibri" w:hAnsi="Times New Roman" w:cs="Times New Roman"/>
          <w:sz w:val="28"/>
          <w:szCs w:val="28"/>
        </w:rPr>
      </w:pPr>
      <w:r w:rsidRPr="00C64919">
        <w:rPr>
          <w:rFonts w:ascii="Times New Roman" w:eastAsia="Calibri" w:hAnsi="Times New Roman" w:cs="Times New Roman"/>
          <w:sz w:val="28"/>
          <w:szCs w:val="28"/>
        </w:rPr>
        <w:t xml:space="preserve">Проверена деятельность 3191 юридических лиц, индивидуальных предпринимателей, из них 2609 (81,8%) (9 мес. 2017 г. – 83,8%) осуществляли деятельность с нарушением обязательных требований законодательства о санитарно-эпидемиологическом благополучии населения и защиты прав потребителей. У 383 (12%) (9 мес. 2017 г. – 9,6%) проверенных юридических лиц, индивидуальных предпринимателей выявлены нарушения обязательных требований, представляющие угрозу причинения вреда жизни и здоровью граждан. </w:t>
      </w:r>
    </w:p>
    <w:p w:rsidR="00C64919" w:rsidRPr="00C64919" w:rsidRDefault="00C64919" w:rsidP="00E841DB">
      <w:pPr>
        <w:pStyle w:val="a5"/>
        <w:tabs>
          <w:tab w:val="left" w:pos="851"/>
        </w:tabs>
        <w:ind w:firstLine="851"/>
        <w:jc w:val="both"/>
        <w:rPr>
          <w:rFonts w:ascii="Times New Roman" w:eastAsia="Calibri" w:hAnsi="Times New Roman" w:cs="Times New Roman"/>
          <w:sz w:val="28"/>
          <w:szCs w:val="28"/>
        </w:rPr>
      </w:pPr>
      <w:r w:rsidRPr="00C64919">
        <w:rPr>
          <w:rFonts w:ascii="Times New Roman" w:eastAsia="Calibri" w:hAnsi="Times New Roman" w:cs="Times New Roman"/>
          <w:sz w:val="28"/>
          <w:szCs w:val="28"/>
        </w:rPr>
        <w:t>Удельный вес проверок, по итогам проведения которых выявлены правонарушения, составил  76,5% (2912 проверок), в том числе нарушения выявлены по результатам 1087 проведенных плановых проверок – 100% из общего количества плановых проверок. По результатам 1825 (67,1%) из 2719 проведённых внеплановых проверок также выявлены различные правонарушения.</w:t>
      </w:r>
    </w:p>
    <w:p w:rsidR="00C64919" w:rsidRPr="00C64919" w:rsidRDefault="00C64919" w:rsidP="00E841DB">
      <w:pPr>
        <w:pStyle w:val="a5"/>
        <w:tabs>
          <w:tab w:val="left" w:pos="851"/>
        </w:tabs>
        <w:ind w:firstLine="851"/>
        <w:jc w:val="both"/>
        <w:rPr>
          <w:rFonts w:ascii="Times New Roman" w:eastAsia="Calibri" w:hAnsi="Times New Roman" w:cs="Times New Roman"/>
          <w:sz w:val="28"/>
          <w:szCs w:val="28"/>
        </w:rPr>
      </w:pPr>
      <w:r w:rsidRPr="00C64919">
        <w:rPr>
          <w:rFonts w:ascii="Times New Roman" w:eastAsia="Calibri" w:hAnsi="Times New Roman" w:cs="Times New Roman"/>
          <w:sz w:val="28"/>
          <w:szCs w:val="28"/>
        </w:rPr>
        <w:t>По результатам провер</w:t>
      </w:r>
      <w:r w:rsidR="00A637AD">
        <w:rPr>
          <w:rFonts w:ascii="Times New Roman" w:eastAsia="Calibri" w:hAnsi="Times New Roman" w:cs="Times New Roman"/>
          <w:sz w:val="28"/>
          <w:szCs w:val="28"/>
        </w:rPr>
        <w:t>ок выявлено 21653 правонарушения</w:t>
      </w:r>
      <w:r w:rsidRPr="00C64919">
        <w:rPr>
          <w:rFonts w:ascii="Times New Roman" w:eastAsia="Calibri" w:hAnsi="Times New Roman" w:cs="Times New Roman"/>
          <w:sz w:val="28"/>
          <w:szCs w:val="28"/>
        </w:rPr>
        <w:t>. Среднее количество правонарушений на одну проверку с выявленными нарушениями составило 7,4. По всем 2912 (100%) проверкам по фактам выявленных нарушений возбуждены дела об административных правонарушениях.</w:t>
      </w:r>
    </w:p>
    <w:p w:rsidR="00C64919" w:rsidRPr="00C64919" w:rsidRDefault="00C64919" w:rsidP="00E841DB">
      <w:pPr>
        <w:pStyle w:val="a5"/>
        <w:tabs>
          <w:tab w:val="left" w:pos="851"/>
        </w:tabs>
        <w:ind w:firstLine="851"/>
        <w:jc w:val="both"/>
        <w:rPr>
          <w:rFonts w:ascii="Times New Roman" w:eastAsia="Calibri" w:hAnsi="Times New Roman" w:cs="Times New Roman"/>
          <w:sz w:val="28"/>
          <w:szCs w:val="28"/>
        </w:rPr>
      </w:pPr>
      <w:r w:rsidRPr="00C64919">
        <w:rPr>
          <w:rFonts w:ascii="Times New Roman" w:eastAsia="Calibri" w:hAnsi="Times New Roman" w:cs="Times New Roman"/>
          <w:sz w:val="28"/>
          <w:szCs w:val="28"/>
        </w:rPr>
        <w:t xml:space="preserve">Общее количество проверок, проведенных с привлечением экспертной организации ФБУЗ «Центр гигиены и эпидемиологии в Республике Башкортостан» и его филиалов, составило </w:t>
      </w:r>
      <w:r w:rsidR="00DB3A72">
        <w:rPr>
          <w:rFonts w:ascii="Times New Roman" w:eastAsia="Calibri" w:hAnsi="Times New Roman" w:cs="Times New Roman"/>
          <w:sz w:val="28"/>
          <w:szCs w:val="28"/>
        </w:rPr>
        <w:t>2878 или 75</w:t>
      </w:r>
      <w:r w:rsidRPr="00C64919">
        <w:rPr>
          <w:rFonts w:ascii="Times New Roman" w:eastAsia="Calibri" w:hAnsi="Times New Roman" w:cs="Times New Roman"/>
          <w:sz w:val="28"/>
          <w:szCs w:val="28"/>
        </w:rPr>
        <w:t>,6% от всех проверок</w:t>
      </w:r>
      <w:r w:rsidR="00A637AD">
        <w:rPr>
          <w:rFonts w:ascii="Times New Roman" w:eastAsia="Calibri" w:hAnsi="Times New Roman" w:cs="Times New Roman"/>
          <w:sz w:val="28"/>
          <w:szCs w:val="28"/>
        </w:rPr>
        <w:t xml:space="preserve"> (9 мес</w:t>
      </w:r>
      <w:r w:rsidRPr="00C64919">
        <w:rPr>
          <w:rFonts w:ascii="Times New Roman" w:eastAsia="Calibri" w:hAnsi="Times New Roman" w:cs="Times New Roman"/>
          <w:sz w:val="28"/>
          <w:szCs w:val="28"/>
        </w:rPr>
        <w:t>.</w:t>
      </w:r>
      <w:r w:rsidR="00A637AD">
        <w:rPr>
          <w:rFonts w:ascii="Times New Roman" w:eastAsia="Calibri" w:hAnsi="Times New Roman" w:cs="Times New Roman"/>
          <w:sz w:val="28"/>
          <w:szCs w:val="28"/>
        </w:rPr>
        <w:t xml:space="preserve"> 2017 г – 74%).</w:t>
      </w:r>
    </w:p>
    <w:p w:rsidR="00C64919" w:rsidRPr="00C64919" w:rsidRDefault="00C64919" w:rsidP="00E841DB">
      <w:pPr>
        <w:pStyle w:val="a5"/>
        <w:tabs>
          <w:tab w:val="left" w:pos="851"/>
        </w:tabs>
        <w:ind w:firstLine="851"/>
        <w:jc w:val="both"/>
        <w:rPr>
          <w:rFonts w:ascii="Times New Roman" w:eastAsia="Calibri" w:hAnsi="Times New Roman" w:cs="Times New Roman"/>
          <w:sz w:val="28"/>
          <w:szCs w:val="28"/>
        </w:rPr>
      </w:pPr>
      <w:r w:rsidRPr="00C64919">
        <w:rPr>
          <w:rFonts w:ascii="Times New Roman" w:eastAsia="Calibri" w:hAnsi="Times New Roman" w:cs="Times New Roman"/>
          <w:sz w:val="28"/>
          <w:szCs w:val="28"/>
        </w:rPr>
        <w:t>По итогам  проверок за  выявленные нарушения в соответствии с законодательством Российской Федерации всего наложено 6147 мер административного наказания</w:t>
      </w:r>
      <w:r w:rsidR="00A637AD">
        <w:rPr>
          <w:rFonts w:ascii="Times New Roman" w:eastAsia="Calibri" w:hAnsi="Times New Roman" w:cs="Times New Roman"/>
          <w:sz w:val="28"/>
          <w:szCs w:val="28"/>
        </w:rPr>
        <w:t xml:space="preserve"> (9 мес. 2017 г. – 6324)</w:t>
      </w:r>
      <w:r w:rsidRPr="00C64919">
        <w:rPr>
          <w:rFonts w:ascii="Times New Roman" w:eastAsia="Calibri" w:hAnsi="Times New Roman" w:cs="Times New Roman"/>
          <w:sz w:val="28"/>
          <w:szCs w:val="28"/>
        </w:rPr>
        <w:t>, в т.ч. по видам наказаний:</w:t>
      </w:r>
    </w:p>
    <w:p w:rsidR="00C64919" w:rsidRPr="00C64919" w:rsidRDefault="00C64919" w:rsidP="00E841DB">
      <w:pPr>
        <w:numPr>
          <w:ilvl w:val="0"/>
          <w:numId w:val="11"/>
        </w:numPr>
        <w:tabs>
          <w:tab w:val="left" w:pos="851"/>
        </w:tabs>
        <w:spacing w:after="0" w:line="240" w:lineRule="auto"/>
        <w:ind w:left="0" w:firstLine="851"/>
        <w:jc w:val="both"/>
        <w:rPr>
          <w:rFonts w:ascii="Times New Roman" w:eastAsia="Calibri" w:hAnsi="Times New Roman" w:cs="Times New Roman"/>
          <w:sz w:val="28"/>
          <w:szCs w:val="28"/>
        </w:rPr>
      </w:pPr>
      <w:r w:rsidRPr="00C64919">
        <w:rPr>
          <w:rFonts w:ascii="Times New Roman" w:eastAsia="Calibri" w:hAnsi="Times New Roman" w:cs="Times New Roman"/>
          <w:sz w:val="28"/>
          <w:szCs w:val="28"/>
        </w:rPr>
        <w:t>5234 административных штраф</w:t>
      </w:r>
      <w:r w:rsidR="00A637AD">
        <w:rPr>
          <w:rFonts w:ascii="Times New Roman" w:eastAsia="Calibri" w:hAnsi="Times New Roman" w:cs="Times New Roman"/>
          <w:sz w:val="28"/>
          <w:szCs w:val="28"/>
        </w:rPr>
        <w:t>а (9 мес. 2017 г. – 4904). Количество административных штрафов увеличилось на 330 или на 6,7%. О</w:t>
      </w:r>
      <w:r w:rsidRPr="00C64919">
        <w:rPr>
          <w:rFonts w:ascii="Times New Roman" w:eastAsia="Calibri" w:hAnsi="Times New Roman" w:cs="Times New Roman"/>
          <w:sz w:val="28"/>
          <w:szCs w:val="28"/>
        </w:rPr>
        <w:t xml:space="preserve">бщая сумма наложенных штрафов составила 28080,5 тыс. руб. (9 мес. 2017 г. – 21385,3 тыс. руб.). </w:t>
      </w:r>
      <w:r w:rsidR="00A637AD">
        <w:rPr>
          <w:rFonts w:ascii="Times New Roman" w:eastAsia="Calibri" w:hAnsi="Times New Roman" w:cs="Times New Roman"/>
          <w:sz w:val="28"/>
          <w:szCs w:val="28"/>
        </w:rPr>
        <w:t xml:space="preserve"> </w:t>
      </w:r>
      <w:r w:rsidRPr="00C64919">
        <w:rPr>
          <w:rFonts w:ascii="Times New Roman" w:eastAsia="Calibri" w:hAnsi="Times New Roman" w:cs="Times New Roman"/>
          <w:sz w:val="28"/>
          <w:szCs w:val="28"/>
        </w:rPr>
        <w:t>Общая сумма уплаченных (взысканных) административных штрафов – 23317,7 тыс. руб. (9 мес. 2017 г. – 17797,8 тыс. руб.);</w:t>
      </w:r>
    </w:p>
    <w:p w:rsidR="00C64919" w:rsidRPr="00C64919" w:rsidRDefault="00C64919" w:rsidP="00E841DB">
      <w:pPr>
        <w:numPr>
          <w:ilvl w:val="0"/>
          <w:numId w:val="11"/>
        </w:numPr>
        <w:tabs>
          <w:tab w:val="left" w:pos="851"/>
        </w:tabs>
        <w:spacing w:after="0" w:line="240" w:lineRule="auto"/>
        <w:ind w:left="0" w:firstLine="851"/>
        <w:jc w:val="both"/>
        <w:rPr>
          <w:rFonts w:ascii="Times New Roman" w:eastAsia="Calibri" w:hAnsi="Times New Roman" w:cs="Times New Roman"/>
          <w:sz w:val="28"/>
          <w:szCs w:val="28"/>
        </w:rPr>
      </w:pPr>
      <w:r w:rsidRPr="00C64919">
        <w:rPr>
          <w:rFonts w:ascii="Times New Roman" w:eastAsia="Calibri" w:hAnsi="Times New Roman" w:cs="Times New Roman"/>
          <w:sz w:val="28"/>
          <w:szCs w:val="28"/>
        </w:rPr>
        <w:t>598  предупреждений (9 мес. 2017 г. – 1111)</w:t>
      </w:r>
      <w:r w:rsidR="00A637AD">
        <w:rPr>
          <w:rFonts w:ascii="Times New Roman" w:eastAsia="Calibri" w:hAnsi="Times New Roman" w:cs="Times New Roman"/>
          <w:sz w:val="28"/>
          <w:szCs w:val="28"/>
        </w:rPr>
        <w:t>. Количество предупреждений сократилось в 1, 9 раз;</w:t>
      </w:r>
    </w:p>
    <w:p w:rsidR="00C64919" w:rsidRDefault="00C64919" w:rsidP="00E841DB">
      <w:pPr>
        <w:numPr>
          <w:ilvl w:val="0"/>
          <w:numId w:val="11"/>
        </w:numPr>
        <w:tabs>
          <w:tab w:val="left" w:pos="851"/>
        </w:tabs>
        <w:spacing w:after="0" w:line="240" w:lineRule="auto"/>
        <w:ind w:left="0" w:firstLine="851"/>
        <w:jc w:val="both"/>
        <w:rPr>
          <w:rFonts w:ascii="Times New Roman" w:eastAsia="Calibri" w:hAnsi="Times New Roman" w:cs="Times New Roman"/>
          <w:sz w:val="28"/>
          <w:szCs w:val="28"/>
        </w:rPr>
      </w:pPr>
      <w:r w:rsidRPr="00C64919">
        <w:rPr>
          <w:rFonts w:ascii="Times New Roman" w:eastAsia="Calibri" w:hAnsi="Times New Roman" w:cs="Times New Roman"/>
          <w:sz w:val="28"/>
          <w:szCs w:val="28"/>
        </w:rPr>
        <w:t>судьями принято 278 решени</w:t>
      </w:r>
      <w:r w:rsidR="00A637AD">
        <w:rPr>
          <w:rFonts w:ascii="Times New Roman" w:eastAsia="Calibri" w:hAnsi="Times New Roman" w:cs="Times New Roman"/>
          <w:sz w:val="28"/>
          <w:szCs w:val="28"/>
        </w:rPr>
        <w:t>й</w:t>
      </w:r>
      <w:r w:rsidRPr="00C64919">
        <w:rPr>
          <w:rFonts w:ascii="Times New Roman" w:eastAsia="Calibri" w:hAnsi="Times New Roman" w:cs="Times New Roman"/>
          <w:sz w:val="28"/>
          <w:szCs w:val="28"/>
        </w:rPr>
        <w:t xml:space="preserve"> об административном приостановлении деятельности объектов (АПД), деятельность которых создает угрозу для жизни и здоровья человека, по административным делам, возбужденным должностными лицами управления (9 мес. 2017 г. – 262); </w:t>
      </w:r>
    </w:p>
    <w:p w:rsidR="001D4AFE" w:rsidRDefault="00C64919" w:rsidP="00E841DB">
      <w:pPr>
        <w:numPr>
          <w:ilvl w:val="0"/>
          <w:numId w:val="11"/>
        </w:numPr>
        <w:tabs>
          <w:tab w:val="left" w:pos="851"/>
        </w:tabs>
        <w:spacing w:after="0" w:line="240" w:lineRule="auto"/>
        <w:ind w:left="0" w:firstLine="851"/>
        <w:jc w:val="both"/>
        <w:rPr>
          <w:rFonts w:ascii="Times New Roman" w:eastAsia="Calibri" w:hAnsi="Times New Roman" w:cs="Times New Roman"/>
          <w:sz w:val="28"/>
          <w:szCs w:val="28"/>
        </w:rPr>
      </w:pPr>
      <w:r w:rsidRPr="001D4AFE">
        <w:rPr>
          <w:rFonts w:ascii="Times New Roman" w:eastAsia="Calibri" w:hAnsi="Times New Roman" w:cs="Times New Roman"/>
          <w:sz w:val="28"/>
          <w:szCs w:val="28"/>
        </w:rPr>
        <w:t>37 конфискаций орудия совершения или предмета административного правонарушения (9 мес. 2017 г</w:t>
      </w:r>
      <w:r w:rsidR="001D4AFE">
        <w:rPr>
          <w:rFonts w:ascii="Times New Roman" w:eastAsia="Calibri" w:hAnsi="Times New Roman" w:cs="Times New Roman"/>
          <w:sz w:val="28"/>
          <w:szCs w:val="28"/>
        </w:rPr>
        <w:t>. – 47).</w:t>
      </w:r>
    </w:p>
    <w:p w:rsidR="00A637AD" w:rsidRDefault="00A637AD" w:rsidP="00E841DB">
      <w:pPr>
        <w:tabs>
          <w:tab w:val="left" w:pos="851"/>
        </w:tabs>
        <w:spacing w:after="0" w:line="240" w:lineRule="auto"/>
        <w:ind w:firstLine="851"/>
        <w:jc w:val="both"/>
        <w:rPr>
          <w:rFonts w:ascii="Times New Roman" w:hAnsi="Times New Roman" w:cs="Times New Roman"/>
          <w:sz w:val="28"/>
          <w:szCs w:val="28"/>
        </w:rPr>
      </w:pPr>
      <w:r w:rsidRPr="001D4AFE">
        <w:rPr>
          <w:rFonts w:ascii="Times New Roman" w:hAnsi="Times New Roman" w:cs="Times New Roman"/>
          <w:sz w:val="28"/>
          <w:szCs w:val="28"/>
        </w:rPr>
        <w:lastRenderedPageBreak/>
        <w:t>Забраковано 325 партий  продовольственного сырья и пищевых продуктов общим весом 2761 кг. Изъято из оборота 1577 единиц некачественных непродовольственных товаров на сумму  1126514 руб.</w:t>
      </w:r>
    </w:p>
    <w:p w:rsidR="001D4AFE" w:rsidRPr="001D4AFE" w:rsidRDefault="001D4AFE" w:rsidP="00E841DB">
      <w:pPr>
        <w:tabs>
          <w:tab w:val="left" w:pos="851"/>
        </w:tabs>
        <w:spacing w:after="0" w:line="240" w:lineRule="auto"/>
        <w:ind w:firstLine="851"/>
        <w:jc w:val="both"/>
        <w:rPr>
          <w:rFonts w:ascii="Times New Roman" w:eastAsia="Calibri" w:hAnsi="Times New Roman" w:cs="Times New Roman"/>
          <w:sz w:val="28"/>
          <w:szCs w:val="28"/>
        </w:rPr>
      </w:pPr>
      <w:r>
        <w:rPr>
          <w:rFonts w:ascii="Times New Roman" w:hAnsi="Times New Roman" w:cs="Times New Roman"/>
          <w:sz w:val="28"/>
          <w:szCs w:val="28"/>
        </w:rPr>
        <w:t>Общее количество мер административного наказания по сравнению с аналогичным периодом 2017 года сократилось на 1090 или 17,2%.</w:t>
      </w:r>
    </w:p>
    <w:p w:rsidR="00C64919" w:rsidRPr="00C64919" w:rsidRDefault="00C64919" w:rsidP="00E841DB">
      <w:pPr>
        <w:pStyle w:val="a5"/>
        <w:tabs>
          <w:tab w:val="left" w:pos="851"/>
        </w:tabs>
        <w:ind w:firstLine="851"/>
        <w:jc w:val="both"/>
        <w:rPr>
          <w:rFonts w:ascii="Times New Roman" w:hAnsi="Times New Roman" w:cs="Times New Roman"/>
          <w:sz w:val="28"/>
          <w:szCs w:val="28"/>
        </w:rPr>
      </w:pPr>
      <w:r w:rsidRPr="00C64919">
        <w:rPr>
          <w:rFonts w:ascii="Times New Roman" w:hAnsi="Times New Roman" w:cs="Times New Roman"/>
          <w:sz w:val="28"/>
          <w:szCs w:val="28"/>
        </w:rPr>
        <w:t>Направлено прокурорам 331 заявление о согласовании проведения внеплановых выездных проверок юридических лиц и индивидуальных предпринимателей, согласовано - 282 (85,2%), отказано – 49 (14,8%). (9 мес. 2017 г.  соответственно 89,7% и 10,3%).</w:t>
      </w:r>
    </w:p>
    <w:p w:rsidR="00C64919" w:rsidRPr="00C64919" w:rsidRDefault="00C64919" w:rsidP="00E841DB">
      <w:pPr>
        <w:tabs>
          <w:tab w:val="left" w:pos="851"/>
        </w:tabs>
        <w:spacing w:after="0" w:line="240" w:lineRule="auto"/>
        <w:ind w:firstLine="851"/>
        <w:jc w:val="both"/>
        <w:rPr>
          <w:rFonts w:ascii="Times New Roman" w:hAnsi="Times New Roman" w:cs="Times New Roman"/>
          <w:sz w:val="28"/>
          <w:szCs w:val="28"/>
          <w:lang w:eastAsia="ru-RU"/>
        </w:rPr>
      </w:pPr>
      <w:r w:rsidRPr="00C64919">
        <w:rPr>
          <w:rFonts w:ascii="Times New Roman" w:hAnsi="Times New Roman" w:cs="Times New Roman"/>
          <w:sz w:val="28"/>
          <w:szCs w:val="28"/>
          <w:lang w:eastAsia="ru-RU"/>
        </w:rPr>
        <w:t xml:space="preserve">Отказы в проведении внеплановых выездных проверок связаны с несоблюдением требований к оформлению распоряжений о проведении внеплановых выездных проверок –30 (61,2%), отсутствием основания для проведения внеплановой проверки – 17 (34,7%), отсутствие документов, прилагаемых к заявлению -2 (4,1%). </w:t>
      </w:r>
    </w:p>
    <w:p w:rsidR="00C64919" w:rsidRPr="00C64919" w:rsidRDefault="00C64919" w:rsidP="00E841DB">
      <w:pPr>
        <w:tabs>
          <w:tab w:val="left" w:pos="851"/>
        </w:tabs>
        <w:spacing w:after="0" w:line="240" w:lineRule="auto"/>
        <w:ind w:firstLine="851"/>
        <w:jc w:val="both"/>
        <w:rPr>
          <w:rFonts w:ascii="Times New Roman" w:hAnsi="Times New Roman" w:cs="Times New Roman"/>
          <w:bCs/>
          <w:i/>
          <w:kern w:val="36"/>
          <w:sz w:val="28"/>
          <w:szCs w:val="28"/>
        </w:rPr>
      </w:pPr>
      <w:r w:rsidRPr="00660A3F">
        <w:rPr>
          <w:rFonts w:ascii="Times New Roman" w:hAnsi="Times New Roman" w:cs="Times New Roman"/>
          <w:bCs/>
          <w:kern w:val="36"/>
          <w:sz w:val="28"/>
          <w:szCs w:val="28"/>
        </w:rPr>
        <w:t xml:space="preserve">В соответствии со ст. 8.2 Федерального закона </w:t>
      </w:r>
      <w:r w:rsidR="001D4AFE" w:rsidRPr="00C64919">
        <w:rPr>
          <w:rFonts w:ascii="Times New Roman" w:hAnsi="Times New Roman" w:cs="Times New Roman"/>
          <w:sz w:val="28"/>
          <w:szCs w:val="28"/>
        </w:rPr>
        <w:t>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D4AFE">
        <w:rPr>
          <w:rFonts w:ascii="Times New Roman" w:hAnsi="Times New Roman" w:cs="Times New Roman"/>
          <w:sz w:val="28"/>
          <w:szCs w:val="28"/>
        </w:rPr>
        <w:t xml:space="preserve">» </w:t>
      </w:r>
      <w:r w:rsidRPr="00660A3F">
        <w:rPr>
          <w:rFonts w:ascii="Times New Roman" w:hAnsi="Times New Roman" w:cs="Times New Roman"/>
          <w:bCs/>
          <w:kern w:val="36"/>
          <w:sz w:val="28"/>
          <w:szCs w:val="28"/>
        </w:rPr>
        <w:t xml:space="preserve"> и постановлением Правительства Российской Федерации от 10.02.2017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должностными лицами объявлено и направлено юридическим лицам и индивидуальным   предпринимателям </w:t>
      </w:r>
      <w:r w:rsidR="00660A3F" w:rsidRPr="00660A3F">
        <w:rPr>
          <w:rFonts w:ascii="Times New Roman" w:hAnsi="Times New Roman" w:cs="Times New Roman"/>
          <w:bCs/>
          <w:kern w:val="36"/>
          <w:sz w:val="28"/>
          <w:szCs w:val="28"/>
        </w:rPr>
        <w:t>530</w:t>
      </w:r>
      <w:r w:rsidRPr="00660A3F">
        <w:rPr>
          <w:rFonts w:ascii="Times New Roman" w:hAnsi="Times New Roman" w:cs="Times New Roman"/>
          <w:bCs/>
          <w:kern w:val="36"/>
          <w:sz w:val="28"/>
          <w:szCs w:val="28"/>
        </w:rPr>
        <w:t xml:space="preserve"> предостережений</w:t>
      </w:r>
      <w:r w:rsidR="001D4AFE">
        <w:rPr>
          <w:rFonts w:ascii="Times New Roman" w:hAnsi="Times New Roman" w:cs="Times New Roman"/>
          <w:bCs/>
          <w:kern w:val="36"/>
          <w:sz w:val="28"/>
          <w:szCs w:val="28"/>
        </w:rPr>
        <w:t xml:space="preserve"> (9 мес. 2017 г. – 331)</w:t>
      </w:r>
      <w:r w:rsidRPr="00660A3F">
        <w:rPr>
          <w:rFonts w:ascii="Times New Roman" w:hAnsi="Times New Roman" w:cs="Times New Roman"/>
          <w:bCs/>
          <w:kern w:val="36"/>
          <w:sz w:val="28"/>
          <w:szCs w:val="28"/>
        </w:rPr>
        <w:t xml:space="preserve">, в том числе, в </w:t>
      </w:r>
      <w:r w:rsidRPr="00244C24">
        <w:rPr>
          <w:rFonts w:ascii="Times New Roman" w:hAnsi="Times New Roman" w:cs="Times New Roman"/>
          <w:bCs/>
          <w:kern w:val="36"/>
          <w:sz w:val="28"/>
          <w:szCs w:val="28"/>
        </w:rPr>
        <w:t>области санитарно-эпиде</w:t>
      </w:r>
      <w:r w:rsidR="00660A3F" w:rsidRPr="00244C24">
        <w:rPr>
          <w:rFonts w:ascii="Times New Roman" w:hAnsi="Times New Roman" w:cs="Times New Roman"/>
          <w:bCs/>
          <w:kern w:val="36"/>
          <w:sz w:val="28"/>
          <w:szCs w:val="28"/>
        </w:rPr>
        <w:t>миологического благополучия –359</w:t>
      </w:r>
      <w:r w:rsidRPr="00244C24">
        <w:rPr>
          <w:rFonts w:ascii="Times New Roman" w:hAnsi="Times New Roman" w:cs="Times New Roman"/>
          <w:bCs/>
          <w:kern w:val="36"/>
          <w:sz w:val="28"/>
          <w:szCs w:val="28"/>
        </w:rPr>
        <w:t xml:space="preserve">, в области защиты прав потребителей – </w:t>
      </w:r>
      <w:r w:rsidR="00660A3F" w:rsidRPr="00244C24">
        <w:rPr>
          <w:rFonts w:ascii="Times New Roman" w:hAnsi="Times New Roman" w:cs="Times New Roman"/>
          <w:bCs/>
          <w:kern w:val="36"/>
          <w:sz w:val="28"/>
          <w:szCs w:val="28"/>
        </w:rPr>
        <w:t>171</w:t>
      </w:r>
      <w:r w:rsidRPr="00244C24">
        <w:rPr>
          <w:rFonts w:ascii="Times New Roman" w:hAnsi="Times New Roman" w:cs="Times New Roman"/>
          <w:bCs/>
          <w:kern w:val="36"/>
          <w:sz w:val="28"/>
          <w:szCs w:val="28"/>
        </w:rPr>
        <w:t xml:space="preserve">. </w:t>
      </w:r>
      <w:r w:rsidRPr="00244C24">
        <w:rPr>
          <w:rFonts w:ascii="Times New Roman" w:hAnsi="Times New Roman" w:cs="Times New Roman"/>
          <w:sz w:val="28"/>
          <w:szCs w:val="28"/>
        </w:rPr>
        <w:t>Количество объявленных пре</w:t>
      </w:r>
      <w:r w:rsidR="00244C24" w:rsidRPr="00244C24">
        <w:rPr>
          <w:rFonts w:ascii="Times New Roman" w:hAnsi="Times New Roman" w:cs="Times New Roman"/>
          <w:sz w:val="28"/>
          <w:szCs w:val="28"/>
        </w:rPr>
        <w:t>достережений увеличилось на 60</w:t>
      </w:r>
      <w:r w:rsidRPr="00244C24">
        <w:rPr>
          <w:rFonts w:ascii="Times New Roman" w:hAnsi="Times New Roman" w:cs="Times New Roman"/>
          <w:sz w:val="28"/>
          <w:szCs w:val="28"/>
        </w:rPr>
        <w:t>%.</w:t>
      </w:r>
    </w:p>
    <w:p w:rsidR="00243294" w:rsidRDefault="001D4AFE" w:rsidP="00E841DB">
      <w:pPr>
        <w:tabs>
          <w:tab w:val="left" w:pos="851"/>
          <w:tab w:val="left" w:pos="9355"/>
        </w:tabs>
        <w:spacing w:after="0" w:line="240" w:lineRule="auto"/>
        <w:ind w:firstLine="851"/>
        <w:jc w:val="both"/>
        <w:outlineLvl w:val="1"/>
        <w:rPr>
          <w:rFonts w:ascii="Times New Roman" w:hAnsi="Times New Roman" w:cs="Times New Roman"/>
          <w:sz w:val="28"/>
          <w:szCs w:val="28"/>
        </w:rPr>
      </w:pPr>
      <w:r w:rsidRPr="008B7CF2">
        <w:rPr>
          <w:rFonts w:ascii="Times New Roman" w:hAnsi="Times New Roman" w:cs="Times New Roman"/>
          <w:bCs/>
          <w:color w:val="000000" w:themeColor="text1"/>
          <w:kern w:val="36"/>
          <w:sz w:val="28"/>
          <w:szCs w:val="28"/>
        </w:rPr>
        <w:t xml:space="preserve">Соотношение объявленных предостережений (530) к количеству проведенных внеплановых выездных проверок по основаниям, предусмотренным  п.п. «а», «б», «в», «г»  п. 2 ч. 2 ст. 10 Федерального закона </w:t>
      </w:r>
      <w:r w:rsidRPr="008B7CF2">
        <w:rPr>
          <w:rFonts w:ascii="Times New Roman" w:hAnsi="Times New Roman" w:cs="Times New Roman"/>
          <w:color w:val="000000" w:themeColor="text1"/>
          <w:sz w:val="28"/>
          <w:szCs w:val="28"/>
        </w:rPr>
        <w:t>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B7CF2" w:rsidRPr="008B7CF2">
        <w:rPr>
          <w:rFonts w:ascii="Times New Roman" w:hAnsi="Times New Roman" w:cs="Times New Roman"/>
          <w:color w:val="000000" w:themeColor="text1"/>
          <w:sz w:val="28"/>
          <w:szCs w:val="28"/>
        </w:rPr>
        <w:t>,</w:t>
      </w:r>
      <w:r>
        <w:rPr>
          <w:rFonts w:ascii="Times New Roman" w:hAnsi="Times New Roman" w:cs="Times New Roman"/>
          <w:sz w:val="28"/>
          <w:szCs w:val="28"/>
        </w:rPr>
        <w:t xml:space="preserve"> (486) составило 1,1</w:t>
      </w:r>
      <w:r w:rsidR="008B7CF2">
        <w:rPr>
          <w:rFonts w:ascii="Times New Roman" w:hAnsi="Times New Roman" w:cs="Times New Roman"/>
          <w:sz w:val="28"/>
          <w:szCs w:val="28"/>
        </w:rPr>
        <w:t>:1</w:t>
      </w:r>
      <w:r>
        <w:rPr>
          <w:rFonts w:ascii="Times New Roman" w:hAnsi="Times New Roman" w:cs="Times New Roman"/>
          <w:sz w:val="28"/>
          <w:szCs w:val="28"/>
        </w:rPr>
        <w:t>.</w:t>
      </w:r>
    </w:p>
    <w:p w:rsidR="00243294" w:rsidRPr="003601A2" w:rsidRDefault="001D4AFE" w:rsidP="00E841DB">
      <w:pPr>
        <w:tabs>
          <w:tab w:val="left" w:pos="851"/>
          <w:tab w:val="left" w:pos="9355"/>
        </w:tabs>
        <w:spacing w:after="0" w:line="240" w:lineRule="auto"/>
        <w:ind w:firstLine="851"/>
        <w:jc w:val="both"/>
        <w:outlineLvl w:val="1"/>
        <w:rPr>
          <w:rFonts w:ascii="Times New Roman" w:hAnsi="Times New Roman" w:cs="Times New Roman"/>
          <w:bCs/>
          <w:color w:val="000000" w:themeColor="text1"/>
          <w:kern w:val="36"/>
          <w:sz w:val="28"/>
          <w:szCs w:val="28"/>
        </w:rPr>
      </w:pPr>
      <w:r>
        <w:rPr>
          <w:rFonts w:ascii="Times New Roman" w:hAnsi="Times New Roman" w:cs="Times New Roman"/>
          <w:sz w:val="28"/>
          <w:szCs w:val="28"/>
        </w:rPr>
        <w:t>С целью профилактики нарушений обязательных санитарно-</w:t>
      </w:r>
      <w:r w:rsidRPr="003601A2">
        <w:rPr>
          <w:rFonts w:ascii="Times New Roman" w:hAnsi="Times New Roman" w:cs="Times New Roman"/>
          <w:color w:val="000000" w:themeColor="text1"/>
          <w:sz w:val="28"/>
          <w:szCs w:val="28"/>
        </w:rPr>
        <w:t>эпидемиологических требований</w:t>
      </w:r>
      <w:r w:rsidR="008B7CF2" w:rsidRPr="003601A2">
        <w:rPr>
          <w:rFonts w:ascii="Times New Roman" w:hAnsi="Times New Roman" w:cs="Times New Roman"/>
          <w:color w:val="000000" w:themeColor="text1"/>
          <w:sz w:val="28"/>
          <w:szCs w:val="28"/>
        </w:rPr>
        <w:t xml:space="preserve">, требований технических регламентов и нормативных правовых актов в области защиты прав потребителей проведено </w:t>
      </w:r>
      <w:r w:rsidR="003601A2" w:rsidRPr="003601A2">
        <w:rPr>
          <w:rFonts w:ascii="Times New Roman" w:hAnsi="Times New Roman" w:cs="Times New Roman"/>
          <w:color w:val="000000" w:themeColor="text1"/>
          <w:sz w:val="28"/>
          <w:szCs w:val="28"/>
        </w:rPr>
        <w:t>1877</w:t>
      </w:r>
      <w:r w:rsidR="002D5D21" w:rsidRPr="003601A2">
        <w:rPr>
          <w:rFonts w:ascii="Times New Roman" w:hAnsi="Times New Roman" w:cs="Times New Roman"/>
          <w:color w:val="000000" w:themeColor="text1"/>
          <w:sz w:val="28"/>
          <w:szCs w:val="28"/>
        </w:rPr>
        <w:t xml:space="preserve"> </w:t>
      </w:r>
      <w:r w:rsidR="003601A2" w:rsidRPr="003601A2">
        <w:rPr>
          <w:rFonts w:ascii="Times New Roman" w:hAnsi="Times New Roman" w:cs="Times New Roman"/>
          <w:color w:val="000000" w:themeColor="text1"/>
          <w:sz w:val="28"/>
          <w:szCs w:val="28"/>
        </w:rPr>
        <w:t>информирований юридических лиц и индивидуальных предпринимателей по вопросам соблюдения обязательных требований</w:t>
      </w:r>
      <w:r w:rsidR="008B7CF2" w:rsidRPr="003601A2">
        <w:rPr>
          <w:rFonts w:ascii="Times New Roman" w:hAnsi="Times New Roman" w:cs="Times New Roman"/>
          <w:color w:val="000000" w:themeColor="text1"/>
          <w:sz w:val="28"/>
          <w:szCs w:val="28"/>
        </w:rPr>
        <w:t xml:space="preserve"> в виде</w:t>
      </w:r>
      <w:r w:rsidR="002D5D21" w:rsidRPr="003601A2">
        <w:rPr>
          <w:rFonts w:ascii="Times New Roman" w:hAnsi="Times New Roman" w:cs="Times New Roman"/>
          <w:color w:val="000000" w:themeColor="text1"/>
          <w:sz w:val="28"/>
          <w:szCs w:val="28"/>
        </w:rPr>
        <w:t>:</w:t>
      </w:r>
    </w:p>
    <w:p w:rsidR="003601A2" w:rsidRPr="003601A2" w:rsidRDefault="003601A2" w:rsidP="00E841DB">
      <w:pPr>
        <w:pStyle w:val="a6"/>
        <w:numPr>
          <w:ilvl w:val="0"/>
          <w:numId w:val="13"/>
        </w:numPr>
        <w:tabs>
          <w:tab w:val="left" w:pos="851"/>
        </w:tabs>
        <w:ind w:left="0" w:firstLine="851"/>
        <w:jc w:val="both"/>
        <w:outlineLvl w:val="1"/>
        <w:rPr>
          <w:bCs/>
          <w:color w:val="000000" w:themeColor="text1"/>
          <w:kern w:val="36"/>
          <w:sz w:val="28"/>
          <w:szCs w:val="28"/>
        </w:rPr>
      </w:pPr>
      <w:r w:rsidRPr="003601A2">
        <w:rPr>
          <w:bCs/>
          <w:color w:val="000000" w:themeColor="text1"/>
          <w:kern w:val="36"/>
          <w:sz w:val="28"/>
          <w:szCs w:val="28"/>
        </w:rPr>
        <w:t>разработки и опубликования руководств по соблюдению обязательных требований;</w:t>
      </w:r>
    </w:p>
    <w:p w:rsidR="003601A2" w:rsidRPr="003601A2" w:rsidRDefault="003601A2" w:rsidP="00E841DB">
      <w:pPr>
        <w:pStyle w:val="a6"/>
        <w:numPr>
          <w:ilvl w:val="0"/>
          <w:numId w:val="13"/>
        </w:numPr>
        <w:tabs>
          <w:tab w:val="left" w:pos="851"/>
        </w:tabs>
        <w:ind w:left="0" w:firstLine="851"/>
        <w:jc w:val="both"/>
        <w:outlineLvl w:val="1"/>
        <w:rPr>
          <w:bCs/>
          <w:color w:val="000000" w:themeColor="text1"/>
          <w:kern w:val="36"/>
          <w:sz w:val="28"/>
          <w:szCs w:val="28"/>
        </w:rPr>
      </w:pPr>
      <w:r w:rsidRPr="003601A2">
        <w:rPr>
          <w:bCs/>
          <w:color w:val="000000" w:themeColor="text1"/>
          <w:kern w:val="36"/>
          <w:sz w:val="28"/>
          <w:szCs w:val="28"/>
        </w:rPr>
        <w:t>проведения семинаров и конференций;</w:t>
      </w:r>
    </w:p>
    <w:p w:rsidR="003601A2" w:rsidRDefault="003601A2" w:rsidP="00E841DB">
      <w:pPr>
        <w:pStyle w:val="a6"/>
        <w:numPr>
          <w:ilvl w:val="0"/>
          <w:numId w:val="13"/>
        </w:numPr>
        <w:tabs>
          <w:tab w:val="left" w:pos="851"/>
        </w:tabs>
        <w:ind w:left="0" w:firstLine="851"/>
        <w:jc w:val="both"/>
        <w:outlineLvl w:val="1"/>
        <w:rPr>
          <w:bCs/>
          <w:kern w:val="36"/>
          <w:sz w:val="28"/>
          <w:szCs w:val="28"/>
        </w:rPr>
      </w:pPr>
      <w:r w:rsidRPr="003601A2">
        <w:rPr>
          <w:bCs/>
          <w:color w:val="000000" w:themeColor="text1"/>
          <w:kern w:val="36"/>
          <w:sz w:val="28"/>
          <w:szCs w:val="28"/>
        </w:rPr>
        <w:t>разъяснительной</w:t>
      </w:r>
      <w:r>
        <w:rPr>
          <w:bCs/>
          <w:kern w:val="36"/>
          <w:sz w:val="28"/>
          <w:szCs w:val="28"/>
        </w:rPr>
        <w:t xml:space="preserve"> работы в средствах массовой информации;</w:t>
      </w:r>
    </w:p>
    <w:p w:rsidR="003601A2" w:rsidRPr="003601A2" w:rsidRDefault="003601A2" w:rsidP="00E841DB">
      <w:pPr>
        <w:pStyle w:val="a6"/>
        <w:numPr>
          <w:ilvl w:val="0"/>
          <w:numId w:val="13"/>
        </w:numPr>
        <w:tabs>
          <w:tab w:val="left" w:pos="851"/>
        </w:tabs>
        <w:ind w:left="0" w:firstLine="851"/>
        <w:jc w:val="both"/>
        <w:outlineLvl w:val="1"/>
        <w:rPr>
          <w:bCs/>
          <w:kern w:val="36"/>
          <w:sz w:val="28"/>
          <w:szCs w:val="28"/>
        </w:rPr>
      </w:pPr>
      <w:r>
        <w:rPr>
          <w:bCs/>
          <w:kern w:val="36"/>
          <w:sz w:val="28"/>
          <w:szCs w:val="28"/>
        </w:rPr>
        <w:t>иными способами.</w:t>
      </w:r>
    </w:p>
    <w:p w:rsidR="00243294" w:rsidRPr="00C64919" w:rsidRDefault="00243294" w:rsidP="00E841DB">
      <w:pPr>
        <w:tabs>
          <w:tab w:val="left" w:pos="851"/>
          <w:tab w:val="left" w:pos="9355"/>
        </w:tabs>
        <w:spacing w:after="0" w:line="240" w:lineRule="auto"/>
        <w:ind w:firstLine="851"/>
        <w:jc w:val="both"/>
        <w:outlineLvl w:val="1"/>
        <w:rPr>
          <w:rFonts w:ascii="Times New Roman" w:hAnsi="Times New Roman" w:cs="Times New Roman"/>
          <w:bCs/>
          <w:kern w:val="36"/>
          <w:sz w:val="28"/>
          <w:szCs w:val="28"/>
        </w:rPr>
      </w:pPr>
    </w:p>
    <w:p w:rsidR="00C64919" w:rsidRPr="00C64919" w:rsidRDefault="00C64919" w:rsidP="00E841DB">
      <w:pPr>
        <w:tabs>
          <w:tab w:val="left" w:pos="851"/>
          <w:tab w:val="left" w:pos="9355"/>
        </w:tabs>
        <w:spacing w:after="0" w:line="240" w:lineRule="auto"/>
        <w:ind w:firstLine="851"/>
        <w:jc w:val="both"/>
        <w:outlineLvl w:val="1"/>
        <w:rPr>
          <w:rFonts w:ascii="Times New Roman" w:hAnsi="Times New Roman" w:cs="Times New Roman"/>
          <w:bCs/>
          <w:kern w:val="36"/>
          <w:sz w:val="28"/>
          <w:szCs w:val="28"/>
        </w:rPr>
      </w:pPr>
    </w:p>
    <w:p w:rsidR="00243294" w:rsidRPr="00C64919" w:rsidRDefault="00123CA5" w:rsidP="00E841DB">
      <w:pPr>
        <w:tabs>
          <w:tab w:val="left" w:pos="851"/>
        </w:tabs>
        <w:spacing w:after="0" w:line="240" w:lineRule="auto"/>
        <w:ind w:firstLine="851"/>
        <w:jc w:val="center"/>
        <w:outlineLvl w:val="0"/>
        <w:rPr>
          <w:rFonts w:ascii="Times New Roman" w:hAnsi="Times New Roman" w:cs="Times New Roman"/>
          <w:b/>
          <w:bCs/>
          <w:kern w:val="36"/>
          <w:sz w:val="28"/>
          <w:szCs w:val="28"/>
        </w:rPr>
      </w:pPr>
      <w:r>
        <w:rPr>
          <w:rFonts w:ascii="Times New Roman" w:hAnsi="Times New Roman" w:cs="Times New Roman"/>
          <w:b/>
          <w:bCs/>
          <w:kern w:val="36"/>
          <w:sz w:val="28"/>
          <w:szCs w:val="28"/>
        </w:rPr>
        <w:lastRenderedPageBreak/>
        <w:t>ИНФОРМАЦИЯ О РЕЗУЛЬТАТАХ РАССМОТРЕНИЯ О</w:t>
      </w:r>
      <w:r w:rsidR="00243294" w:rsidRPr="00C64919">
        <w:rPr>
          <w:rFonts w:ascii="Times New Roman" w:hAnsi="Times New Roman" w:cs="Times New Roman"/>
          <w:b/>
          <w:bCs/>
          <w:kern w:val="36"/>
          <w:sz w:val="28"/>
          <w:szCs w:val="28"/>
        </w:rPr>
        <w:t>БРАЩЕНИ</w:t>
      </w:r>
      <w:r>
        <w:rPr>
          <w:rFonts w:ascii="Times New Roman" w:hAnsi="Times New Roman" w:cs="Times New Roman"/>
          <w:b/>
          <w:bCs/>
          <w:kern w:val="36"/>
          <w:sz w:val="28"/>
          <w:szCs w:val="28"/>
        </w:rPr>
        <w:t>Й</w:t>
      </w:r>
      <w:r w:rsidR="00243294" w:rsidRPr="00C64919">
        <w:rPr>
          <w:rFonts w:ascii="Times New Roman" w:hAnsi="Times New Roman" w:cs="Times New Roman"/>
          <w:b/>
          <w:bCs/>
          <w:kern w:val="36"/>
          <w:sz w:val="28"/>
          <w:szCs w:val="28"/>
        </w:rPr>
        <w:t xml:space="preserve"> ГРАЖДАН </w:t>
      </w:r>
    </w:p>
    <w:p w:rsidR="00243294" w:rsidRPr="00C64919" w:rsidRDefault="00243294" w:rsidP="00E841DB">
      <w:pPr>
        <w:tabs>
          <w:tab w:val="left" w:pos="851"/>
        </w:tabs>
        <w:spacing w:after="0" w:line="240" w:lineRule="auto"/>
        <w:ind w:firstLine="851"/>
        <w:jc w:val="center"/>
        <w:outlineLvl w:val="0"/>
        <w:rPr>
          <w:rFonts w:ascii="Times New Roman" w:hAnsi="Times New Roman" w:cs="Times New Roman"/>
          <w:b/>
          <w:bCs/>
          <w:kern w:val="36"/>
          <w:sz w:val="28"/>
          <w:szCs w:val="28"/>
        </w:rPr>
      </w:pPr>
    </w:p>
    <w:p w:rsidR="00E841DB" w:rsidRPr="00735315" w:rsidRDefault="00E841DB" w:rsidP="00E841DB">
      <w:pPr>
        <w:pStyle w:val="a5"/>
        <w:tabs>
          <w:tab w:val="left" w:pos="851"/>
        </w:tabs>
        <w:ind w:firstLine="851"/>
        <w:jc w:val="both"/>
        <w:rPr>
          <w:rFonts w:ascii="Times New Roman" w:hAnsi="Times New Roman"/>
          <w:sz w:val="28"/>
          <w:szCs w:val="28"/>
        </w:rPr>
      </w:pPr>
      <w:r w:rsidRPr="00735315">
        <w:rPr>
          <w:rFonts w:ascii="Times New Roman" w:hAnsi="Times New Roman"/>
          <w:sz w:val="28"/>
          <w:szCs w:val="28"/>
        </w:rPr>
        <w:t>За 9 месяцев 2018 г. в Управление Роспотребнадзора по Республике Башкортостан поступило на рассмотрение 9392 обращени</w:t>
      </w:r>
      <w:r>
        <w:rPr>
          <w:rFonts w:ascii="Times New Roman" w:hAnsi="Times New Roman"/>
          <w:sz w:val="28"/>
          <w:szCs w:val="28"/>
        </w:rPr>
        <w:t>я</w:t>
      </w:r>
      <w:r w:rsidRPr="00735315">
        <w:rPr>
          <w:rFonts w:ascii="Times New Roman" w:hAnsi="Times New Roman"/>
          <w:sz w:val="28"/>
          <w:szCs w:val="28"/>
        </w:rPr>
        <w:t xml:space="preserve"> граждан, в том числе письменных обращений – 8161 (86,9%), устных – 1231 (13,1%). В электронном виде принято 4824 обращени</w:t>
      </w:r>
      <w:r>
        <w:rPr>
          <w:rFonts w:ascii="Times New Roman" w:hAnsi="Times New Roman"/>
          <w:sz w:val="28"/>
          <w:szCs w:val="28"/>
        </w:rPr>
        <w:t>я</w:t>
      </w:r>
      <w:r w:rsidRPr="00735315">
        <w:rPr>
          <w:rFonts w:ascii="Times New Roman" w:hAnsi="Times New Roman"/>
          <w:sz w:val="28"/>
          <w:szCs w:val="28"/>
        </w:rPr>
        <w:t>, что составило 59,1% от письменных обращений. По сравнению с аналогичным периодом 2017 г. (8931) общее количество обращений увеличилось на 5,2%, в т.ч. письменных (9 месяцев 2017 г. - 7371) на 10,7%.</w:t>
      </w:r>
    </w:p>
    <w:p w:rsidR="00E841DB" w:rsidRPr="00735315" w:rsidRDefault="00E841DB" w:rsidP="00E841DB">
      <w:pPr>
        <w:pStyle w:val="a5"/>
        <w:tabs>
          <w:tab w:val="left" w:pos="851"/>
        </w:tabs>
        <w:ind w:firstLine="851"/>
        <w:jc w:val="both"/>
        <w:rPr>
          <w:rFonts w:ascii="Times New Roman" w:hAnsi="Times New Roman"/>
          <w:sz w:val="28"/>
          <w:szCs w:val="28"/>
        </w:rPr>
      </w:pPr>
      <w:r w:rsidRPr="00735315">
        <w:rPr>
          <w:rFonts w:ascii="Times New Roman" w:hAnsi="Times New Roman"/>
          <w:sz w:val="28"/>
          <w:szCs w:val="28"/>
        </w:rPr>
        <w:t>Из общего количества обращений граждан, доля обращений на нарушения законодательства в области обеспечения санитарно-эпидемиологического благополучия населен</w:t>
      </w:r>
      <w:r>
        <w:rPr>
          <w:rFonts w:ascii="Times New Roman" w:hAnsi="Times New Roman"/>
          <w:sz w:val="28"/>
          <w:szCs w:val="28"/>
        </w:rPr>
        <w:t>ия составила – 40,8% (3830) (</w:t>
      </w:r>
      <w:r w:rsidRPr="00735315">
        <w:rPr>
          <w:rFonts w:ascii="Times New Roman" w:hAnsi="Times New Roman"/>
          <w:sz w:val="28"/>
          <w:szCs w:val="28"/>
        </w:rPr>
        <w:t xml:space="preserve">9 мес. 2017 - 40,7% (3632), на нарушения прав </w:t>
      </w:r>
      <w:r>
        <w:rPr>
          <w:rFonts w:ascii="Times New Roman" w:hAnsi="Times New Roman"/>
          <w:sz w:val="28"/>
          <w:szCs w:val="28"/>
        </w:rPr>
        <w:t>потребителей – 54,9% (5159) (</w:t>
      </w:r>
      <w:r w:rsidRPr="00735315">
        <w:rPr>
          <w:rFonts w:ascii="Times New Roman" w:hAnsi="Times New Roman"/>
          <w:sz w:val="28"/>
          <w:szCs w:val="28"/>
        </w:rPr>
        <w:t>9 мес. 2017 – 56,4% (5041), по</w:t>
      </w:r>
      <w:r>
        <w:rPr>
          <w:rFonts w:ascii="Times New Roman" w:hAnsi="Times New Roman"/>
          <w:sz w:val="28"/>
          <w:szCs w:val="28"/>
        </w:rPr>
        <w:t xml:space="preserve"> иным вопросам – 4,3% (403) (</w:t>
      </w:r>
      <w:r w:rsidRPr="00735315">
        <w:rPr>
          <w:rFonts w:ascii="Times New Roman" w:hAnsi="Times New Roman"/>
          <w:sz w:val="28"/>
          <w:szCs w:val="28"/>
        </w:rPr>
        <w:t>9 мес. 2017 – 2,9 % (258).</w:t>
      </w:r>
    </w:p>
    <w:p w:rsidR="00E841DB" w:rsidRPr="00735315" w:rsidRDefault="00E841DB" w:rsidP="00E841DB">
      <w:pPr>
        <w:pStyle w:val="a5"/>
        <w:tabs>
          <w:tab w:val="left" w:pos="851"/>
          <w:tab w:val="left" w:pos="1134"/>
        </w:tabs>
        <w:ind w:firstLine="851"/>
        <w:jc w:val="both"/>
        <w:rPr>
          <w:rFonts w:ascii="Times New Roman" w:hAnsi="Times New Roman"/>
          <w:sz w:val="28"/>
          <w:szCs w:val="28"/>
        </w:rPr>
      </w:pPr>
      <w:r w:rsidRPr="00735315">
        <w:rPr>
          <w:rFonts w:ascii="Times New Roman" w:hAnsi="Times New Roman"/>
          <w:sz w:val="28"/>
          <w:szCs w:val="28"/>
        </w:rPr>
        <w:t>Наиболее проблемными вопросами, побудившими граждан направить обращения в области санитарного - эпидемиологического благополучия населения, являлись:</w:t>
      </w:r>
    </w:p>
    <w:p w:rsidR="00E841DB" w:rsidRDefault="00E841DB" w:rsidP="00E841DB">
      <w:pPr>
        <w:pStyle w:val="a5"/>
        <w:numPr>
          <w:ilvl w:val="0"/>
          <w:numId w:val="20"/>
        </w:numPr>
        <w:tabs>
          <w:tab w:val="left" w:pos="851"/>
          <w:tab w:val="left" w:pos="1134"/>
        </w:tabs>
        <w:ind w:left="0" w:firstLine="851"/>
        <w:jc w:val="both"/>
        <w:rPr>
          <w:rFonts w:ascii="Times New Roman" w:hAnsi="Times New Roman"/>
          <w:sz w:val="28"/>
          <w:szCs w:val="28"/>
        </w:rPr>
      </w:pPr>
      <w:r w:rsidRPr="00735315">
        <w:rPr>
          <w:rFonts w:ascii="Times New Roman" w:hAnsi="Times New Roman"/>
          <w:sz w:val="28"/>
          <w:szCs w:val="28"/>
        </w:rPr>
        <w:t>условия проживания в жилых помещениях – 1130 обращений (29,5%);</w:t>
      </w:r>
    </w:p>
    <w:p w:rsidR="00E841DB" w:rsidRDefault="00E841DB" w:rsidP="00E841DB">
      <w:pPr>
        <w:pStyle w:val="a5"/>
        <w:numPr>
          <w:ilvl w:val="0"/>
          <w:numId w:val="20"/>
        </w:numPr>
        <w:tabs>
          <w:tab w:val="left" w:pos="851"/>
          <w:tab w:val="left" w:pos="1134"/>
        </w:tabs>
        <w:ind w:left="0" w:firstLine="851"/>
        <w:jc w:val="both"/>
        <w:rPr>
          <w:rFonts w:ascii="Times New Roman" w:hAnsi="Times New Roman"/>
          <w:sz w:val="28"/>
          <w:szCs w:val="28"/>
        </w:rPr>
      </w:pPr>
      <w:r w:rsidRPr="00E841DB">
        <w:rPr>
          <w:rFonts w:ascii="Times New Roman" w:hAnsi="Times New Roman"/>
          <w:sz w:val="28"/>
          <w:szCs w:val="28"/>
        </w:rPr>
        <w:t>качество пищевых продуктов, пищевых добавок, продовольственного сырья, а так же контактирующих с ними материалов и изделий, и технологии их производства - 298 обращений (7,8%);</w:t>
      </w:r>
    </w:p>
    <w:p w:rsidR="00E841DB" w:rsidRDefault="00E841DB" w:rsidP="00E841DB">
      <w:pPr>
        <w:pStyle w:val="a5"/>
        <w:numPr>
          <w:ilvl w:val="0"/>
          <w:numId w:val="20"/>
        </w:numPr>
        <w:tabs>
          <w:tab w:val="left" w:pos="851"/>
          <w:tab w:val="left" w:pos="1134"/>
        </w:tabs>
        <w:ind w:left="0" w:firstLine="851"/>
        <w:jc w:val="both"/>
        <w:rPr>
          <w:rFonts w:ascii="Times New Roman" w:hAnsi="Times New Roman"/>
          <w:sz w:val="28"/>
          <w:szCs w:val="28"/>
        </w:rPr>
      </w:pPr>
      <w:r w:rsidRPr="00E841DB">
        <w:rPr>
          <w:rFonts w:ascii="Times New Roman" w:hAnsi="Times New Roman"/>
          <w:sz w:val="28"/>
          <w:szCs w:val="28"/>
        </w:rPr>
        <w:t>эксплуатация производственных, общественных помещений, зданий, сооружений, оборудования - 297 обращений (7,8</w:t>
      </w:r>
      <w:r>
        <w:rPr>
          <w:rFonts w:ascii="Times New Roman" w:hAnsi="Times New Roman"/>
          <w:sz w:val="28"/>
          <w:szCs w:val="28"/>
        </w:rPr>
        <w:t>%);</w:t>
      </w:r>
    </w:p>
    <w:p w:rsidR="00E841DB" w:rsidRDefault="00E841DB" w:rsidP="00E841DB">
      <w:pPr>
        <w:pStyle w:val="a5"/>
        <w:numPr>
          <w:ilvl w:val="0"/>
          <w:numId w:val="20"/>
        </w:numPr>
        <w:tabs>
          <w:tab w:val="left" w:pos="851"/>
          <w:tab w:val="left" w:pos="1134"/>
        </w:tabs>
        <w:ind w:left="0" w:firstLine="851"/>
        <w:jc w:val="both"/>
        <w:rPr>
          <w:rFonts w:ascii="Times New Roman" w:hAnsi="Times New Roman"/>
          <w:sz w:val="28"/>
          <w:szCs w:val="28"/>
        </w:rPr>
      </w:pPr>
      <w:r w:rsidRPr="00E841DB">
        <w:rPr>
          <w:rFonts w:ascii="Times New Roman" w:hAnsi="Times New Roman"/>
          <w:sz w:val="28"/>
          <w:szCs w:val="28"/>
        </w:rPr>
        <w:t>курение табака, запрет на курение табака – 250 обращений (6,5%);</w:t>
      </w:r>
    </w:p>
    <w:p w:rsidR="00E841DB" w:rsidRDefault="00E841DB" w:rsidP="00E841DB">
      <w:pPr>
        <w:pStyle w:val="a5"/>
        <w:numPr>
          <w:ilvl w:val="0"/>
          <w:numId w:val="20"/>
        </w:numPr>
        <w:tabs>
          <w:tab w:val="left" w:pos="851"/>
          <w:tab w:val="left" w:pos="1134"/>
        </w:tabs>
        <w:ind w:left="0" w:firstLine="851"/>
        <w:jc w:val="both"/>
        <w:rPr>
          <w:rFonts w:ascii="Times New Roman" w:hAnsi="Times New Roman"/>
          <w:sz w:val="28"/>
          <w:szCs w:val="28"/>
        </w:rPr>
      </w:pPr>
      <w:r w:rsidRPr="00E841DB">
        <w:rPr>
          <w:rFonts w:ascii="Times New Roman" w:hAnsi="Times New Roman"/>
          <w:sz w:val="28"/>
          <w:szCs w:val="28"/>
        </w:rPr>
        <w:t>атмосферный воздух в городских и сельских поселениях - 242 обращения (6,3%);</w:t>
      </w:r>
    </w:p>
    <w:p w:rsidR="00E841DB" w:rsidRDefault="00E841DB" w:rsidP="00E841DB">
      <w:pPr>
        <w:pStyle w:val="a5"/>
        <w:numPr>
          <w:ilvl w:val="0"/>
          <w:numId w:val="20"/>
        </w:numPr>
        <w:tabs>
          <w:tab w:val="left" w:pos="851"/>
          <w:tab w:val="left" w:pos="1134"/>
        </w:tabs>
        <w:ind w:left="0" w:firstLine="851"/>
        <w:jc w:val="both"/>
        <w:rPr>
          <w:rFonts w:ascii="Times New Roman" w:hAnsi="Times New Roman"/>
          <w:sz w:val="28"/>
          <w:szCs w:val="28"/>
        </w:rPr>
      </w:pPr>
      <w:r w:rsidRPr="00E841DB">
        <w:rPr>
          <w:rFonts w:ascii="Times New Roman" w:hAnsi="Times New Roman"/>
          <w:sz w:val="28"/>
          <w:szCs w:val="28"/>
        </w:rPr>
        <w:t>качество питьевой воды и питьевого водоснабжения населения, водоотведения-208 обращений (5,4%);</w:t>
      </w:r>
    </w:p>
    <w:p w:rsidR="00E841DB" w:rsidRDefault="00E841DB" w:rsidP="00E841DB">
      <w:pPr>
        <w:pStyle w:val="a5"/>
        <w:numPr>
          <w:ilvl w:val="0"/>
          <w:numId w:val="20"/>
        </w:numPr>
        <w:tabs>
          <w:tab w:val="left" w:pos="851"/>
          <w:tab w:val="left" w:pos="1134"/>
        </w:tabs>
        <w:ind w:left="0" w:firstLine="851"/>
        <w:jc w:val="both"/>
        <w:rPr>
          <w:rFonts w:ascii="Times New Roman" w:hAnsi="Times New Roman"/>
          <w:sz w:val="28"/>
          <w:szCs w:val="28"/>
        </w:rPr>
      </w:pPr>
      <w:r w:rsidRPr="00E841DB">
        <w:rPr>
          <w:rFonts w:ascii="Times New Roman" w:hAnsi="Times New Roman"/>
          <w:sz w:val="28"/>
          <w:szCs w:val="28"/>
        </w:rPr>
        <w:t>организация питания населения- 193 обращения (5,0%);</w:t>
      </w:r>
    </w:p>
    <w:p w:rsidR="00E841DB" w:rsidRDefault="00E841DB" w:rsidP="00E841DB">
      <w:pPr>
        <w:pStyle w:val="a5"/>
        <w:numPr>
          <w:ilvl w:val="0"/>
          <w:numId w:val="20"/>
        </w:numPr>
        <w:tabs>
          <w:tab w:val="left" w:pos="851"/>
          <w:tab w:val="left" w:pos="1134"/>
        </w:tabs>
        <w:ind w:left="0" w:firstLine="851"/>
        <w:jc w:val="both"/>
        <w:rPr>
          <w:rFonts w:ascii="Times New Roman" w:hAnsi="Times New Roman"/>
          <w:sz w:val="28"/>
          <w:szCs w:val="28"/>
        </w:rPr>
      </w:pPr>
      <w:r w:rsidRPr="00E841DB">
        <w:rPr>
          <w:rFonts w:ascii="Times New Roman" w:hAnsi="Times New Roman"/>
          <w:sz w:val="28"/>
          <w:szCs w:val="28"/>
        </w:rPr>
        <w:t>о почвах, содержании территорий городских и сельских поселений, промышленных площадок – 171 обращение (4,5%);</w:t>
      </w:r>
    </w:p>
    <w:p w:rsidR="00E841DB" w:rsidRPr="00E841DB" w:rsidRDefault="00E841DB" w:rsidP="00E841DB">
      <w:pPr>
        <w:pStyle w:val="a5"/>
        <w:numPr>
          <w:ilvl w:val="0"/>
          <w:numId w:val="20"/>
        </w:numPr>
        <w:tabs>
          <w:tab w:val="left" w:pos="851"/>
          <w:tab w:val="left" w:pos="1134"/>
        </w:tabs>
        <w:ind w:left="0" w:firstLine="851"/>
        <w:jc w:val="both"/>
        <w:rPr>
          <w:rFonts w:ascii="Times New Roman" w:hAnsi="Times New Roman"/>
          <w:sz w:val="28"/>
          <w:szCs w:val="28"/>
        </w:rPr>
      </w:pPr>
      <w:r w:rsidRPr="00E841DB">
        <w:rPr>
          <w:rFonts w:ascii="Times New Roman" w:hAnsi="Times New Roman"/>
          <w:sz w:val="28"/>
          <w:szCs w:val="28"/>
        </w:rPr>
        <w:t>иные вопросы санитарно-эпидемиологического благополучия – 1041 обращения (27,2%).</w:t>
      </w:r>
    </w:p>
    <w:p w:rsidR="00E841DB" w:rsidRPr="00735315" w:rsidRDefault="00E841DB" w:rsidP="00E841DB">
      <w:pPr>
        <w:pStyle w:val="a5"/>
        <w:tabs>
          <w:tab w:val="left" w:pos="851"/>
        </w:tabs>
        <w:ind w:firstLine="851"/>
        <w:jc w:val="both"/>
        <w:rPr>
          <w:rFonts w:ascii="Times New Roman" w:hAnsi="Times New Roman"/>
          <w:sz w:val="28"/>
          <w:szCs w:val="28"/>
        </w:rPr>
      </w:pPr>
      <w:r>
        <w:rPr>
          <w:rFonts w:ascii="Times New Roman" w:hAnsi="Times New Roman"/>
          <w:sz w:val="28"/>
          <w:szCs w:val="28"/>
        </w:rPr>
        <w:t>З</w:t>
      </w:r>
      <w:r w:rsidRPr="00735315">
        <w:rPr>
          <w:rFonts w:ascii="Times New Roman" w:hAnsi="Times New Roman"/>
          <w:sz w:val="28"/>
          <w:szCs w:val="28"/>
        </w:rPr>
        <w:t>а анализируемый период</w:t>
      </w:r>
      <w:r>
        <w:rPr>
          <w:rFonts w:ascii="Times New Roman" w:hAnsi="Times New Roman"/>
          <w:sz w:val="28"/>
          <w:szCs w:val="28"/>
        </w:rPr>
        <w:t xml:space="preserve"> времени </w:t>
      </w:r>
      <w:r w:rsidRPr="00735315">
        <w:rPr>
          <w:rFonts w:ascii="Times New Roman" w:hAnsi="Times New Roman"/>
          <w:sz w:val="28"/>
          <w:szCs w:val="28"/>
        </w:rPr>
        <w:t>по сравнению с аналогичным периодом 2017 г. заметно активизировалась позиция граждан по направлению обращений на качество пищевых продуктов, пищевых добавок, продовольственного сырья, а так же контактирующих с ними материал</w:t>
      </w:r>
      <w:r>
        <w:rPr>
          <w:rFonts w:ascii="Times New Roman" w:hAnsi="Times New Roman"/>
          <w:sz w:val="28"/>
          <w:szCs w:val="28"/>
        </w:rPr>
        <w:t>ов</w:t>
      </w:r>
      <w:r w:rsidRPr="00735315">
        <w:rPr>
          <w:rFonts w:ascii="Times New Roman" w:hAnsi="Times New Roman"/>
          <w:sz w:val="28"/>
          <w:szCs w:val="28"/>
        </w:rPr>
        <w:t xml:space="preserve"> и издели</w:t>
      </w:r>
      <w:r>
        <w:rPr>
          <w:rFonts w:ascii="Times New Roman" w:hAnsi="Times New Roman"/>
          <w:sz w:val="28"/>
          <w:szCs w:val="28"/>
        </w:rPr>
        <w:t>й</w:t>
      </w:r>
      <w:r w:rsidRPr="00735315">
        <w:rPr>
          <w:rFonts w:ascii="Times New Roman" w:hAnsi="Times New Roman"/>
          <w:sz w:val="28"/>
          <w:szCs w:val="28"/>
        </w:rPr>
        <w:t>, и технологии их производства с 7,1% до 7,8%, на эксплуатацию производственных, общественных помещений, зданий, сооружений, оборудования с 5,5</w:t>
      </w:r>
      <w:r>
        <w:rPr>
          <w:rFonts w:ascii="Times New Roman" w:hAnsi="Times New Roman"/>
          <w:sz w:val="28"/>
          <w:szCs w:val="28"/>
        </w:rPr>
        <w:t>%</w:t>
      </w:r>
      <w:r w:rsidRPr="00735315">
        <w:rPr>
          <w:rFonts w:ascii="Times New Roman" w:hAnsi="Times New Roman"/>
          <w:sz w:val="28"/>
          <w:szCs w:val="28"/>
        </w:rPr>
        <w:t xml:space="preserve"> до 7,7%, качество питьевой воды и питьевого водоснабжения населения, водоотведени</w:t>
      </w:r>
      <w:r>
        <w:rPr>
          <w:rFonts w:ascii="Times New Roman" w:hAnsi="Times New Roman"/>
          <w:sz w:val="28"/>
          <w:szCs w:val="28"/>
        </w:rPr>
        <w:t>е</w:t>
      </w:r>
      <w:r w:rsidRPr="00735315">
        <w:rPr>
          <w:rFonts w:ascii="Times New Roman" w:hAnsi="Times New Roman"/>
          <w:sz w:val="28"/>
          <w:szCs w:val="28"/>
        </w:rPr>
        <w:t xml:space="preserve"> с 4,9% до 5,4%.</w:t>
      </w:r>
    </w:p>
    <w:p w:rsidR="00E841DB" w:rsidRPr="00735315" w:rsidRDefault="00E841DB" w:rsidP="00E841DB">
      <w:pPr>
        <w:pStyle w:val="a5"/>
        <w:tabs>
          <w:tab w:val="left" w:pos="851"/>
        </w:tabs>
        <w:ind w:firstLine="851"/>
        <w:jc w:val="both"/>
        <w:rPr>
          <w:rFonts w:ascii="Times New Roman" w:hAnsi="Times New Roman"/>
          <w:sz w:val="28"/>
          <w:szCs w:val="28"/>
        </w:rPr>
      </w:pPr>
      <w:r w:rsidRPr="00735315">
        <w:rPr>
          <w:rFonts w:ascii="Times New Roman" w:hAnsi="Times New Roman"/>
          <w:sz w:val="28"/>
          <w:szCs w:val="28"/>
        </w:rPr>
        <w:t>Самыми распространенными причинами направления обращений граждан на нарушения законодательства по защите прав потребителей являлись нарушения в сферах:</w:t>
      </w:r>
    </w:p>
    <w:p w:rsidR="00E841DB" w:rsidRDefault="00E841DB" w:rsidP="005D1964">
      <w:pPr>
        <w:pStyle w:val="a5"/>
        <w:numPr>
          <w:ilvl w:val="0"/>
          <w:numId w:val="21"/>
        </w:numPr>
        <w:tabs>
          <w:tab w:val="left" w:pos="851"/>
          <w:tab w:val="left" w:pos="1134"/>
        </w:tabs>
        <w:ind w:left="0" w:firstLine="851"/>
        <w:jc w:val="both"/>
        <w:rPr>
          <w:rFonts w:ascii="Times New Roman" w:hAnsi="Times New Roman"/>
          <w:sz w:val="28"/>
          <w:szCs w:val="28"/>
        </w:rPr>
      </w:pPr>
      <w:r>
        <w:rPr>
          <w:rFonts w:ascii="Times New Roman" w:hAnsi="Times New Roman"/>
          <w:sz w:val="28"/>
          <w:szCs w:val="28"/>
        </w:rPr>
        <w:lastRenderedPageBreak/>
        <w:t>розничная</w:t>
      </w:r>
      <w:r w:rsidRPr="00735315">
        <w:rPr>
          <w:rFonts w:ascii="Times New Roman" w:hAnsi="Times New Roman"/>
          <w:sz w:val="28"/>
          <w:szCs w:val="28"/>
        </w:rPr>
        <w:t xml:space="preserve"> торговл</w:t>
      </w:r>
      <w:r>
        <w:rPr>
          <w:rFonts w:ascii="Times New Roman" w:hAnsi="Times New Roman"/>
          <w:sz w:val="28"/>
          <w:szCs w:val="28"/>
        </w:rPr>
        <w:t>я</w:t>
      </w:r>
      <w:r w:rsidRPr="00735315">
        <w:rPr>
          <w:rFonts w:ascii="Times New Roman" w:hAnsi="Times New Roman"/>
          <w:sz w:val="28"/>
          <w:szCs w:val="28"/>
        </w:rPr>
        <w:t xml:space="preserve"> – 1840 обращений (35,</w:t>
      </w:r>
      <w:r>
        <w:rPr>
          <w:rFonts w:ascii="Times New Roman" w:hAnsi="Times New Roman"/>
          <w:sz w:val="28"/>
          <w:szCs w:val="28"/>
        </w:rPr>
        <w:t>7</w:t>
      </w:r>
      <w:r w:rsidRPr="00735315">
        <w:rPr>
          <w:rFonts w:ascii="Times New Roman" w:hAnsi="Times New Roman"/>
          <w:sz w:val="28"/>
          <w:szCs w:val="28"/>
        </w:rPr>
        <w:t>%);</w:t>
      </w:r>
    </w:p>
    <w:p w:rsidR="00E841DB" w:rsidRDefault="00E841DB" w:rsidP="005D1964">
      <w:pPr>
        <w:pStyle w:val="a5"/>
        <w:numPr>
          <w:ilvl w:val="0"/>
          <w:numId w:val="21"/>
        </w:numPr>
        <w:tabs>
          <w:tab w:val="left" w:pos="851"/>
          <w:tab w:val="left" w:pos="1134"/>
        </w:tabs>
        <w:ind w:left="0" w:firstLine="851"/>
        <w:jc w:val="both"/>
        <w:rPr>
          <w:rFonts w:ascii="Times New Roman" w:hAnsi="Times New Roman"/>
          <w:sz w:val="28"/>
          <w:szCs w:val="28"/>
        </w:rPr>
      </w:pPr>
      <w:r w:rsidRPr="00E841DB">
        <w:rPr>
          <w:rFonts w:ascii="Times New Roman" w:hAnsi="Times New Roman"/>
          <w:sz w:val="28"/>
          <w:szCs w:val="28"/>
        </w:rPr>
        <w:t>предоставление жилищно-коммунальных услуг – 1223 обращения (23,7%);</w:t>
      </w:r>
    </w:p>
    <w:p w:rsidR="00E841DB" w:rsidRDefault="00E841DB" w:rsidP="005D1964">
      <w:pPr>
        <w:pStyle w:val="a5"/>
        <w:numPr>
          <w:ilvl w:val="0"/>
          <w:numId w:val="21"/>
        </w:numPr>
        <w:tabs>
          <w:tab w:val="left" w:pos="851"/>
          <w:tab w:val="left" w:pos="1134"/>
        </w:tabs>
        <w:ind w:left="0" w:firstLine="851"/>
        <w:jc w:val="both"/>
        <w:rPr>
          <w:rFonts w:ascii="Times New Roman" w:hAnsi="Times New Roman"/>
          <w:sz w:val="28"/>
          <w:szCs w:val="28"/>
        </w:rPr>
      </w:pPr>
      <w:r w:rsidRPr="00E841DB">
        <w:rPr>
          <w:rFonts w:ascii="Times New Roman" w:hAnsi="Times New Roman"/>
          <w:sz w:val="28"/>
          <w:szCs w:val="28"/>
        </w:rPr>
        <w:t>страховая и банковская деятельность – 416 обращений (8,1%);</w:t>
      </w:r>
    </w:p>
    <w:p w:rsidR="00E841DB" w:rsidRDefault="00E841DB" w:rsidP="005D1964">
      <w:pPr>
        <w:pStyle w:val="a5"/>
        <w:numPr>
          <w:ilvl w:val="0"/>
          <w:numId w:val="21"/>
        </w:numPr>
        <w:tabs>
          <w:tab w:val="left" w:pos="851"/>
          <w:tab w:val="left" w:pos="1134"/>
        </w:tabs>
        <w:ind w:left="0" w:firstLine="851"/>
        <w:jc w:val="both"/>
        <w:rPr>
          <w:rFonts w:ascii="Times New Roman" w:hAnsi="Times New Roman"/>
          <w:sz w:val="28"/>
          <w:szCs w:val="28"/>
        </w:rPr>
      </w:pPr>
      <w:r w:rsidRPr="00E841DB">
        <w:rPr>
          <w:rFonts w:ascii="Times New Roman" w:hAnsi="Times New Roman"/>
          <w:sz w:val="28"/>
          <w:szCs w:val="28"/>
        </w:rPr>
        <w:t>бытовое обслуживание – 310 обращений (6,0%);</w:t>
      </w:r>
    </w:p>
    <w:p w:rsidR="00E841DB" w:rsidRDefault="00E841DB" w:rsidP="005D1964">
      <w:pPr>
        <w:pStyle w:val="a5"/>
        <w:numPr>
          <w:ilvl w:val="0"/>
          <w:numId w:val="21"/>
        </w:numPr>
        <w:tabs>
          <w:tab w:val="left" w:pos="851"/>
          <w:tab w:val="left" w:pos="1134"/>
        </w:tabs>
        <w:ind w:left="0" w:firstLine="851"/>
        <w:jc w:val="both"/>
        <w:rPr>
          <w:rFonts w:ascii="Times New Roman" w:hAnsi="Times New Roman"/>
          <w:sz w:val="28"/>
          <w:szCs w:val="28"/>
        </w:rPr>
      </w:pPr>
      <w:r w:rsidRPr="00E841DB">
        <w:rPr>
          <w:rFonts w:ascii="Times New Roman" w:hAnsi="Times New Roman"/>
          <w:sz w:val="28"/>
          <w:szCs w:val="28"/>
        </w:rPr>
        <w:t>общественное питание – 164 обращения (3,2%);</w:t>
      </w:r>
    </w:p>
    <w:p w:rsidR="00E841DB" w:rsidRDefault="00E841DB" w:rsidP="005D1964">
      <w:pPr>
        <w:pStyle w:val="a5"/>
        <w:numPr>
          <w:ilvl w:val="0"/>
          <w:numId w:val="21"/>
        </w:numPr>
        <w:tabs>
          <w:tab w:val="left" w:pos="851"/>
          <w:tab w:val="left" w:pos="1134"/>
        </w:tabs>
        <w:ind w:left="0" w:firstLine="851"/>
        <w:jc w:val="both"/>
        <w:rPr>
          <w:rFonts w:ascii="Times New Roman" w:hAnsi="Times New Roman"/>
          <w:sz w:val="28"/>
          <w:szCs w:val="28"/>
        </w:rPr>
      </w:pPr>
      <w:r w:rsidRPr="00E841DB">
        <w:rPr>
          <w:rFonts w:ascii="Times New Roman" w:hAnsi="Times New Roman"/>
          <w:sz w:val="28"/>
          <w:szCs w:val="28"/>
        </w:rPr>
        <w:t>услуги связи - 224 обращений (4,3%);</w:t>
      </w:r>
    </w:p>
    <w:p w:rsidR="00E841DB" w:rsidRDefault="00E841DB" w:rsidP="005D1964">
      <w:pPr>
        <w:pStyle w:val="a5"/>
        <w:numPr>
          <w:ilvl w:val="0"/>
          <w:numId w:val="21"/>
        </w:numPr>
        <w:tabs>
          <w:tab w:val="left" w:pos="851"/>
          <w:tab w:val="left" w:pos="1134"/>
        </w:tabs>
        <w:ind w:left="0" w:firstLine="851"/>
        <w:jc w:val="both"/>
        <w:rPr>
          <w:rFonts w:ascii="Times New Roman" w:hAnsi="Times New Roman"/>
          <w:sz w:val="28"/>
          <w:szCs w:val="28"/>
        </w:rPr>
      </w:pPr>
      <w:r w:rsidRPr="00E841DB">
        <w:rPr>
          <w:rFonts w:ascii="Times New Roman" w:hAnsi="Times New Roman"/>
          <w:sz w:val="28"/>
          <w:szCs w:val="28"/>
        </w:rPr>
        <w:t>медицинские услуги – 169 обращений (3,3%);</w:t>
      </w:r>
    </w:p>
    <w:p w:rsidR="00E841DB" w:rsidRDefault="00E841DB" w:rsidP="005D1964">
      <w:pPr>
        <w:pStyle w:val="a5"/>
        <w:numPr>
          <w:ilvl w:val="0"/>
          <w:numId w:val="21"/>
        </w:numPr>
        <w:tabs>
          <w:tab w:val="left" w:pos="851"/>
          <w:tab w:val="left" w:pos="1134"/>
        </w:tabs>
        <w:ind w:left="0" w:firstLine="851"/>
        <w:jc w:val="both"/>
        <w:rPr>
          <w:rFonts w:ascii="Times New Roman" w:hAnsi="Times New Roman"/>
          <w:sz w:val="28"/>
          <w:szCs w:val="28"/>
        </w:rPr>
      </w:pPr>
      <w:r w:rsidRPr="005D1964">
        <w:rPr>
          <w:rFonts w:ascii="Times New Roman" w:hAnsi="Times New Roman"/>
          <w:sz w:val="28"/>
          <w:szCs w:val="28"/>
        </w:rPr>
        <w:t>туристические, гостиничные услуги – 120 обращений (2,3%);</w:t>
      </w:r>
    </w:p>
    <w:p w:rsidR="00E841DB" w:rsidRPr="005D1964" w:rsidRDefault="00E841DB" w:rsidP="005D1964">
      <w:pPr>
        <w:pStyle w:val="a5"/>
        <w:numPr>
          <w:ilvl w:val="0"/>
          <w:numId w:val="21"/>
        </w:numPr>
        <w:tabs>
          <w:tab w:val="left" w:pos="851"/>
          <w:tab w:val="left" w:pos="1134"/>
        </w:tabs>
        <w:ind w:left="0" w:firstLine="851"/>
        <w:jc w:val="both"/>
        <w:rPr>
          <w:rFonts w:ascii="Times New Roman" w:hAnsi="Times New Roman"/>
          <w:sz w:val="28"/>
          <w:szCs w:val="28"/>
        </w:rPr>
      </w:pPr>
      <w:r w:rsidRPr="005D1964">
        <w:rPr>
          <w:rFonts w:ascii="Times New Roman" w:hAnsi="Times New Roman"/>
          <w:sz w:val="28"/>
          <w:szCs w:val="28"/>
        </w:rPr>
        <w:t>прочие виды оказания услуг (работ) – 693</w:t>
      </w:r>
      <w:r w:rsidRPr="005D1964">
        <w:rPr>
          <w:rFonts w:ascii="Times New Roman" w:hAnsi="Times New Roman"/>
          <w:color w:val="FF0000"/>
          <w:sz w:val="28"/>
          <w:szCs w:val="28"/>
        </w:rPr>
        <w:t xml:space="preserve"> </w:t>
      </w:r>
      <w:r w:rsidRPr="005D1964">
        <w:rPr>
          <w:rFonts w:ascii="Times New Roman" w:hAnsi="Times New Roman"/>
          <w:sz w:val="28"/>
          <w:szCs w:val="28"/>
        </w:rPr>
        <w:t>обращений (13,4%).</w:t>
      </w:r>
    </w:p>
    <w:p w:rsidR="00E841DB" w:rsidRPr="00735315" w:rsidRDefault="00E841DB" w:rsidP="00E841DB">
      <w:pPr>
        <w:pStyle w:val="a5"/>
        <w:tabs>
          <w:tab w:val="left" w:pos="851"/>
        </w:tabs>
        <w:ind w:firstLine="851"/>
        <w:jc w:val="both"/>
        <w:rPr>
          <w:rFonts w:ascii="Times New Roman" w:hAnsi="Times New Roman"/>
          <w:sz w:val="28"/>
          <w:szCs w:val="28"/>
        </w:rPr>
      </w:pPr>
      <w:r w:rsidRPr="00735315">
        <w:rPr>
          <w:rFonts w:ascii="Times New Roman" w:hAnsi="Times New Roman"/>
          <w:sz w:val="28"/>
          <w:szCs w:val="28"/>
        </w:rPr>
        <w:t>По сравнению с аналогичным периодом 2017 г. выросла доля обращений потребителей на нарушения в сфере предоставления жилищно-коммунальных услуг с 18,8% до 23,7%, страховой и банковской деятельности с 7,1% до 8,1%, услуг связи до 4,3%, медицинских услуг до 3,3%.</w:t>
      </w:r>
    </w:p>
    <w:p w:rsidR="00E841DB" w:rsidRPr="00735315" w:rsidRDefault="00E841DB" w:rsidP="00E841DB">
      <w:pPr>
        <w:pStyle w:val="a5"/>
        <w:tabs>
          <w:tab w:val="left" w:pos="851"/>
        </w:tabs>
        <w:ind w:firstLine="851"/>
        <w:jc w:val="both"/>
        <w:rPr>
          <w:rFonts w:ascii="Times New Roman" w:hAnsi="Times New Roman"/>
          <w:sz w:val="28"/>
          <w:szCs w:val="28"/>
        </w:rPr>
      </w:pPr>
      <w:r w:rsidRPr="00735315">
        <w:rPr>
          <w:rFonts w:ascii="Times New Roman" w:hAnsi="Times New Roman"/>
          <w:sz w:val="28"/>
          <w:szCs w:val="28"/>
        </w:rPr>
        <w:t>Рассмотрено 8843 обращени</w:t>
      </w:r>
      <w:r>
        <w:rPr>
          <w:rFonts w:ascii="Times New Roman" w:hAnsi="Times New Roman"/>
          <w:sz w:val="28"/>
          <w:szCs w:val="28"/>
        </w:rPr>
        <w:t>я</w:t>
      </w:r>
      <w:r w:rsidRPr="00735315">
        <w:rPr>
          <w:rFonts w:ascii="Times New Roman" w:hAnsi="Times New Roman"/>
          <w:sz w:val="28"/>
          <w:szCs w:val="28"/>
        </w:rPr>
        <w:t xml:space="preserve"> (94,1%), находятся на рассмотрении 525 обращений (5,9%).</w:t>
      </w:r>
    </w:p>
    <w:p w:rsidR="00E841DB" w:rsidRPr="00735315" w:rsidRDefault="00E841DB" w:rsidP="00E841DB">
      <w:pPr>
        <w:pStyle w:val="a5"/>
        <w:tabs>
          <w:tab w:val="left" w:pos="851"/>
        </w:tabs>
        <w:ind w:firstLine="851"/>
        <w:jc w:val="both"/>
        <w:rPr>
          <w:rFonts w:ascii="Times New Roman" w:hAnsi="Times New Roman"/>
          <w:sz w:val="28"/>
          <w:szCs w:val="28"/>
        </w:rPr>
      </w:pPr>
      <w:r w:rsidRPr="00735315">
        <w:rPr>
          <w:rFonts w:ascii="Times New Roman" w:hAnsi="Times New Roman"/>
          <w:sz w:val="28"/>
          <w:szCs w:val="28"/>
        </w:rPr>
        <w:t>Отозвано гражданами 289 обращений (3,3%), не подлежало рассмотрению в соответствии с Федеральным законом от 2 мая 2006 г. № 59-ФЗ «О порядке рассмотрения обращений граждан Российской Федерации»– 62 обращения (0,7%).</w:t>
      </w:r>
    </w:p>
    <w:p w:rsidR="00E841DB" w:rsidRPr="00735315" w:rsidRDefault="00E841DB" w:rsidP="00E841DB">
      <w:pPr>
        <w:pStyle w:val="a5"/>
        <w:tabs>
          <w:tab w:val="left" w:pos="851"/>
        </w:tabs>
        <w:ind w:firstLine="851"/>
        <w:jc w:val="both"/>
        <w:rPr>
          <w:rFonts w:ascii="Times New Roman" w:hAnsi="Times New Roman"/>
          <w:sz w:val="28"/>
          <w:szCs w:val="28"/>
        </w:rPr>
      </w:pPr>
      <w:r w:rsidRPr="00735315">
        <w:rPr>
          <w:rFonts w:ascii="Times New Roman" w:hAnsi="Times New Roman"/>
          <w:sz w:val="28"/>
          <w:szCs w:val="28"/>
        </w:rPr>
        <w:t>Результаты рассмотрения обращений (8843):</w:t>
      </w:r>
    </w:p>
    <w:p w:rsidR="00E841DB" w:rsidRPr="00735315" w:rsidRDefault="00E841DB" w:rsidP="00E841DB">
      <w:pPr>
        <w:pStyle w:val="a5"/>
        <w:tabs>
          <w:tab w:val="left" w:pos="851"/>
        </w:tabs>
        <w:ind w:firstLine="851"/>
        <w:jc w:val="both"/>
        <w:rPr>
          <w:rFonts w:ascii="Times New Roman" w:hAnsi="Times New Roman"/>
          <w:sz w:val="28"/>
          <w:szCs w:val="28"/>
        </w:rPr>
      </w:pPr>
      <w:r w:rsidRPr="00735315">
        <w:rPr>
          <w:rFonts w:ascii="Times New Roman" w:hAnsi="Times New Roman"/>
          <w:sz w:val="28"/>
          <w:szCs w:val="28"/>
        </w:rPr>
        <w:t>● решено положительно – 1206 (13,6%);</w:t>
      </w:r>
    </w:p>
    <w:p w:rsidR="00E841DB" w:rsidRPr="00735315" w:rsidRDefault="00E841DB" w:rsidP="00E841DB">
      <w:pPr>
        <w:pStyle w:val="a5"/>
        <w:tabs>
          <w:tab w:val="left" w:pos="851"/>
        </w:tabs>
        <w:ind w:firstLine="851"/>
        <w:jc w:val="both"/>
        <w:rPr>
          <w:rFonts w:ascii="Times New Roman" w:hAnsi="Times New Roman"/>
          <w:sz w:val="28"/>
          <w:szCs w:val="28"/>
        </w:rPr>
      </w:pPr>
      <w:r w:rsidRPr="00735315">
        <w:rPr>
          <w:rFonts w:ascii="Times New Roman" w:hAnsi="Times New Roman"/>
          <w:sz w:val="28"/>
          <w:szCs w:val="28"/>
        </w:rPr>
        <w:t>● разъяснено - 5820 (65,8%);</w:t>
      </w:r>
    </w:p>
    <w:p w:rsidR="00E841DB" w:rsidRPr="00735315" w:rsidRDefault="00E841DB" w:rsidP="00E841DB">
      <w:pPr>
        <w:pStyle w:val="a5"/>
        <w:tabs>
          <w:tab w:val="left" w:pos="851"/>
        </w:tabs>
        <w:ind w:firstLine="851"/>
        <w:jc w:val="both"/>
        <w:rPr>
          <w:rFonts w:ascii="Times New Roman" w:hAnsi="Times New Roman"/>
          <w:sz w:val="28"/>
          <w:szCs w:val="28"/>
        </w:rPr>
      </w:pPr>
      <w:r w:rsidRPr="00735315">
        <w:rPr>
          <w:rFonts w:ascii="Times New Roman" w:hAnsi="Times New Roman"/>
          <w:sz w:val="28"/>
          <w:szCs w:val="28"/>
        </w:rPr>
        <w:t>● направлено на рассмотрение по подведомственности - 1563 (17,7%);</w:t>
      </w:r>
    </w:p>
    <w:p w:rsidR="00E841DB" w:rsidRPr="00735315" w:rsidRDefault="00E841DB" w:rsidP="00E841DB">
      <w:pPr>
        <w:pStyle w:val="a5"/>
        <w:tabs>
          <w:tab w:val="left" w:pos="851"/>
        </w:tabs>
        <w:ind w:firstLine="851"/>
        <w:jc w:val="both"/>
        <w:rPr>
          <w:rFonts w:ascii="Times New Roman" w:hAnsi="Times New Roman"/>
          <w:sz w:val="28"/>
          <w:szCs w:val="28"/>
        </w:rPr>
      </w:pPr>
      <w:r w:rsidRPr="00735315">
        <w:rPr>
          <w:rFonts w:ascii="Times New Roman" w:hAnsi="Times New Roman"/>
          <w:sz w:val="28"/>
          <w:szCs w:val="28"/>
        </w:rPr>
        <w:t>● необоснованно – 254 (2,9%).</w:t>
      </w:r>
    </w:p>
    <w:p w:rsidR="00E841DB" w:rsidRPr="00735315" w:rsidRDefault="00E841DB" w:rsidP="00E841DB">
      <w:pPr>
        <w:pStyle w:val="a5"/>
        <w:tabs>
          <w:tab w:val="left" w:pos="851"/>
        </w:tabs>
        <w:ind w:firstLine="851"/>
        <w:jc w:val="both"/>
        <w:rPr>
          <w:rFonts w:ascii="Times New Roman" w:hAnsi="Times New Roman"/>
          <w:sz w:val="28"/>
          <w:szCs w:val="28"/>
        </w:rPr>
      </w:pPr>
      <w:r w:rsidRPr="00735315">
        <w:rPr>
          <w:rFonts w:ascii="Times New Roman" w:hAnsi="Times New Roman"/>
          <w:sz w:val="28"/>
          <w:szCs w:val="28"/>
        </w:rPr>
        <w:t xml:space="preserve">Заметно повысилась результативность рассмотрения обращений граждан, связанная с восстановлением нарушенных прав заявителей. </w:t>
      </w:r>
      <w:r>
        <w:rPr>
          <w:rFonts w:ascii="Times New Roman" w:hAnsi="Times New Roman"/>
          <w:sz w:val="28"/>
          <w:szCs w:val="28"/>
        </w:rPr>
        <w:t>Д</w:t>
      </w:r>
      <w:r w:rsidRPr="00735315">
        <w:rPr>
          <w:rFonts w:ascii="Times New Roman" w:hAnsi="Times New Roman"/>
          <w:sz w:val="28"/>
          <w:szCs w:val="28"/>
        </w:rPr>
        <w:t>оля рассмотренных обращений граждан с итогом «решено положительно» за 9 месяцев 2018 г. составила 13,6% (9 месяцев 201</w:t>
      </w:r>
      <w:r>
        <w:rPr>
          <w:rFonts w:ascii="Times New Roman" w:hAnsi="Times New Roman"/>
          <w:sz w:val="28"/>
          <w:szCs w:val="28"/>
        </w:rPr>
        <w:t>7</w:t>
      </w:r>
      <w:r w:rsidRPr="00735315">
        <w:rPr>
          <w:rFonts w:ascii="Times New Roman" w:hAnsi="Times New Roman"/>
          <w:sz w:val="28"/>
          <w:szCs w:val="28"/>
        </w:rPr>
        <w:t xml:space="preserve"> г.  4,5%) и увеличилась соответственно в 3,1 раза.</w:t>
      </w:r>
    </w:p>
    <w:p w:rsidR="00E841DB" w:rsidRPr="00735315" w:rsidRDefault="00E841DB" w:rsidP="00E841DB">
      <w:pPr>
        <w:pStyle w:val="a5"/>
        <w:tabs>
          <w:tab w:val="left" w:pos="851"/>
        </w:tabs>
        <w:ind w:firstLine="851"/>
        <w:jc w:val="both"/>
        <w:rPr>
          <w:rFonts w:ascii="Times New Roman" w:hAnsi="Times New Roman"/>
          <w:sz w:val="28"/>
          <w:szCs w:val="28"/>
        </w:rPr>
      </w:pPr>
      <w:r w:rsidRPr="00735315">
        <w:rPr>
          <w:rFonts w:ascii="Times New Roman" w:hAnsi="Times New Roman"/>
          <w:sz w:val="28"/>
          <w:szCs w:val="28"/>
        </w:rPr>
        <w:t>Количество и доля обращений, ставших основанием для проведения проверок и административных расследований, составил</w:t>
      </w:r>
      <w:r>
        <w:rPr>
          <w:rFonts w:ascii="Times New Roman" w:hAnsi="Times New Roman"/>
          <w:sz w:val="28"/>
          <w:szCs w:val="28"/>
        </w:rPr>
        <w:t>и</w:t>
      </w:r>
      <w:r w:rsidRPr="00735315">
        <w:rPr>
          <w:rFonts w:ascii="Times New Roman" w:hAnsi="Times New Roman"/>
          <w:sz w:val="28"/>
          <w:szCs w:val="28"/>
        </w:rPr>
        <w:t xml:space="preserve"> – 536 (6,6%)            (9 месяцев 2017 г. – 393 (4,6%) и увеличил</w:t>
      </w:r>
      <w:r>
        <w:rPr>
          <w:rFonts w:ascii="Times New Roman" w:hAnsi="Times New Roman"/>
          <w:sz w:val="28"/>
          <w:szCs w:val="28"/>
        </w:rPr>
        <w:t>и</w:t>
      </w:r>
      <w:r w:rsidRPr="00735315">
        <w:rPr>
          <w:rFonts w:ascii="Times New Roman" w:hAnsi="Times New Roman"/>
          <w:sz w:val="28"/>
          <w:szCs w:val="28"/>
        </w:rPr>
        <w:t xml:space="preserve">сь соответственно </w:t>
      </w:r>
      <w:r>
        <w:rPr>
          <w:rFonts w:ascii="Times New Roman" w:hAnsi="Times New Roman"/>
          <w:sz w:val="28"/>
          <w:szCs w:val="28"/>
        </w:rPr>
        <w:t>на</w:t>
      </w:r>
      <w:r w:rsidRPr="00735315">
        <w:rPr>
          <w:rFonts w:ascii="Times New Roman" w:hAnsi="Times New Roman"/>
          <w:sz w:val="28"/>
          <w:szCs w:val="28"/>
        </w:rPr>
        <w:t xml:space="preserve"> 36,4% и 43,5%.</w:t>
      </w:r>
    </w:p>
    <w:p w:rsidR="00E841DB" w:rsidRPr="00735315" w:rsidRDefault="00E841DB" w:rsidP="00E841DB">
      <w:pPr>
        <w:pStyle w:val="a5"/>
        <w:tabs>
          <w:tab w:val="left" w:pos="851"/>
        </w:tabs>
        <w:ind w:firstLine="851"/>
        <w:jc w:val="both"/>
        <w:rPr>
          <w:rFonts w:ascii="Times New Roman" w:hAnsi="Times New Roman"/>
          <w:sz w:val="28"/>
          <w:szCs w:val="28"/>
        </w:rPr>
      </w:pPr>
      <w:r w:rsidRPr="00735315">
        <w:rPr>
          <w:rFonts w:ascii="Times New Roman" w:hAnsi="Times New Roman"/>
          <w:sz w:val="28"/>
          <w:szCs w:val="28"/>
        </w:rPr>
        <w:t>Количество обращений, подтвердившихся в результате проведения проверок и административных расследований</w:t>
      </w:r>
      <w:r>
        <w:rPr>
          <w:rFonts w:ascii="Times New Roman" w:hAnsi="Times New Roman"/>
          <w:sz w:val="28"/>
          <w:szCs w:val="28"/>
        </w:rPr>
        <w:t>,</w:t>
      </w:r>
      <w:r w:rsidRPr="00735315">
        <w:rPr>
          <w:rFonts w:ascii="Times New Roman" w:hAnsi="Times New Roman"/>
          <w:sz w:val="28"/>
          <w:szCs w:val="28"/>
        </w:rPr>
        <w:t xml:space="preserve"> – 491 (91,6%) (9 месяцев 2017 г.- 341 (86,8%)</w:t>
      </w:r>
      <w:r>
        <w:rPr>
          <w:rFonts w:ascii="Times New Roman" w:hAnsi="Times New Roman"/>
          <w:sz w:val="28"/>
          <w:szCs w:val="28"/>
        </w:rPr>
        <w:t>,</w:t>
      </w:r>
      <w:r w:rsidRPr="00735315">
        <w:rPr>
          <w:rFonts w:ascii="Times New Roman" w:hAnsi="Times New Roman"/>
          <w:sz w:val="28"/>
          <w:szCs w:val="28"/>
        </w:rPr>
        <w:t xml:space="preserve"> </w:t>
      </w:r>
      <w:r>
        <w:rPr>
          <w:rFonts w:ascii="Times New Roman" w:hAnsi="Times New Roman"/>
          <w:sz w:val="28"/>
          <w:szCs w:val="28"/>
        </w:rPr>
        <w:t>увеличилась</w:t>
      </w:r>
      <w:r w:rsidRPr="00735315">
        <w:rPr>
          <w:rFonts w:ascii="Times New Roman" w:hAnsi="Times New Roman"/>
          <w:sz w:val="28"/>
          <w:szCs w:val="28"/>
        </w:rPr>
        <w:t xml:space="preserve"> на 44%.</w:t>
      </w:r>
    </w:p>
    <w:p w:rsidR="00E841DB" w:rsidRPr="00735315" w:rsidRDefault="00E841DB" w:rsidP="00E841DB">
      <w:pPr>
        <w:pStyle w:val="a5"/>
        <w:tabs>
          <w:tab w:val="left" w:pos="851"/>
        </w:tabs>
        <w:ind w:firstLine="851"/>
        <w:jc w:val="both"/>
        <w:rPr>
          <w:rFonts w:ascii="Times New Roman" w:hAnsi="Times New Roman"/>
          <w:sz w:val="28"/>
          <w:szCs w:val="28"/>
        </w:rPr>
      </w:pPr>
      <w:r w:rsidRPr="00735315">
        <w:rPr>
          <w:rFonts w:ascii="Times New Roman" w:hAnsi="Times New Roman"/>
          <w:sz w:val="28"/>
          <w:szCs w:val="28"/>
        </w:rPr>
        <w:t>По результатам выявленных нарушений обязательных требований санитарно-эпидемиологического законодательства и законодательства в области защиты прав потребителей при рассмотрении обращений граждан должностными лицами Управления Роспотребнадзора по Республике Башкортостан в отношении юридических лиц, индивидуальных предпринимателей и граждан возбуждено – 607 административных дел (9 месяцев 2017 г.- 435), т.е. на 39,5% больше чем за аналогичный период 2017 года.</w:t>
      </w:r>
    </w:p>
    <w:p w:rsidR="00E841DB" w:rsidRPr="00735315" w:rsidRDefault="00E841DB" w:rsidP="00E841DB">
      <w:pPr>
        <w:pStyle w:val="a5"/>
        <w:tabs>
          <w:tab w:val="left" w:pos="851"/>
        </w:tabs>
        <w:ind w:firstLine="851"/>
        <w:jc w:val="both"/>
        <w:rPr>
          <w:rFonts w:ascii="Times New Roman" w:hAnsi="Times New Roman"/>
          <w:sz w:val="28"/>
          <w:szCs w:val="28"/>
        </w:rPr>
      </w:pPr>
      <w:r w:rsidRPr="00735315">
        <w:rPr>
          <w:rFonts w:ascii="Times New Roman" w:hAnsi="Times New Roman"/>
          <w:sz w:val="28"/>
          <w:szCs w:val="28"/>
        </w:rPr>
        <w:t>Приведенные данные свидетельствуют о повышении эффективности и результативности работы по рассмотрению обращений граждан.</w:t>
      </w:r>
    </w:p>
    <w:p w:rsidR="00E841DB" w:rsidRPr="00735315" w:rsidRDefault="00E841DB" w:rsidP="00E841DB">
      <w:pPr>
        <w:pStyle w:val="a5"/>
        <w:tabs>
          <w:tab w:val="left" w:pos="851"/>
        </w:tabs>
        <w:ind w:firstLine="851"/>
        <w:jc w:val="both"/>
        <w:rPr>
          <w:rFonts w:ascii="Times New Roman" w:hAnsi="Times New Roman"/>
          <w:sz w:val="28"/>
          <w:szCs w:val="28"/>
        </w:rPr>
      </w:pPr>
      <w:r w:rsidRPr="00735315">
        <w:rPr>
          <w:rFonts w:ascii="Times New Roman" w:hAnsi="Times New Roman"/>
          <w:sz w:val="28"/>
          <w:szCs w:val="28"/>
        </w:rPr>
        <w:lastRenderedPageBreak/>
        <w:t>В порядке, установленном частями 5, 6, 7 ст.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постановления Правительства Российской Федерации от 10 февраля 2017 г.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субъектам предпринимательской деятельности объявлено и направлено 530 предостережений о недопустимости нарушения обязательных требований, в том числе в области санитарно-эпидемиологического благополучия населения – 359 (67,7%), в области защиты прав потребителей – 171 (32,3%), что больше, чем за 9 месяцев 2017 г. (331) в 1,5 раза.</w:t>
      </w:r>
    </w:p>
    <w:p w:rsidR="00E841DB" w:rsidRDefault="00E841DB" w:rsidP="00E841DB">
      <w:pPr>
        <w:pStyle w:val="a5"/>
        <w:tabs>
          <w:tab w:val="left" w:pos="851"/>
        </w:tabs>
        <w:ind w:firstLine="851"/>
        <w:jc w:val="both"/>
        <w:rPr>
          <w:rFonts w:ascii="Times New Roman" w:hAnsi="Times New Roman"/>
          <w:sz w:val="28"/>
          <w:szCs w:val="28"/>
        </w:rPr>
      </w:pPr>
      <w:r w:rsidRPr="00735315">
        <w:rPr>
          <w:rFonts w:ascii="Times New Roman" w:hAnsi="Times New Roman"/>
          <w:sz w:val="28"/>
          <w:szCs w:val="28"/>
        </w:rPr>
        <w:t>Число заявлений или исков, поданных в суд по фактам нарушений санитарно-эпидемиологического законодательства, законодательства по защите прав потребителей, выявленных в результате рассмотрения обращений, составило 70 и увеличилась на 45,8% (9 месяцев 2017 г.- 48).</w:t>
      </w:r>
    </w:p>
    <w:p w:rsidR="00E841DB" w:rsidRPr="00735315" w:rsidRDefault="00E841DB" w:rsidP="00E841DB">
      <w:pPr>
        <w:tabs>
          <w:tab w:val="left" w:pos="851"/>
        </w:tabs>
        <w:spacing w:after="0" w:line="240" w:lineRule="auto"/>
        <w:ind w:firstLine="851"/>
        <w:jc w:val="both"/>
        <w:rPr>
          <w:rFonts w:ascii="Times New Roman" w:hAnsi="Times New Roman"/>
          <w:sz w:val="28"/>
          <w:szCs w:val="28"/>
        </w:rPr>
      </w:pPr>
      <w:r w:rsidRPr="00735315">
        <w:rPr>
          <w:rFonts w:ascii="Times New Roman" w:hAnsi="Times New Roman"/>
          <w:sz w:val="28"/>
          <w:szCs w:val="28"/>
        </w:rPr>
        <w:t xml:space="preserve">В Управлении Роспотребнадзора по Республике Башкортостан за 9 месяцев 2018 </w:t>
      </w:r>
      <w:r>
        <w:rPr>
          <w:rFonts w:ascii="Times New Roman" w:hAnsi="Times New Roman"/>
          <w:sz w:val="28"/>
          <w:szCs w:val="28"/>
        </w:rPr>
        <w:t>г. принято 1231 граждан, из них р</w:t>
      </w:r>
      <w:r w:rsidRPr="00735315">
        <w:rPr>
          <w:rFonts w:ascii="Times New Roman" w:hAnsi="Times New Roman"/>
          <w:sz w:val="28"/>
          <w:szCs w:val="28"/>
        </w:rPr>
        <w:t>уководителем, заместителями руководителя принято на личном приеме - 528 граждан.</w:t>
      </w:r>
    </w:p>
    <w:p w:rsidR="00E841DB" w:rsidRPr="00735315" w:rsidRDefault="00E841DB" w:rsidP="00E841DB">
      <w:pPr>
        <w:tabs>
          <w:tab w:val="left" w:pos="851"/>
        </w:tabs>
        <w:spacing w:after="0" w:line="240" w:lineRule="auto"/>
        <w:ind w:firstLine="851"/>
        <w:jc w:val="both"/>
        <w:rPr>
          <w:rFonts w:ascii="Times New Roman" w:hAnsi="Times New Roman"/>
          <w:sz w:val="28"/>
          <w:szCs w:val="28"/>
        </w:rPr>
      </w:pPr>
      <w:r w:rsidRPr="00735315">
        <w:rPr>
          <w:rFonts w:ascii="Times New Roman" w:hAnsi="Times New Roman"/>
          <w:sz w:val="28"/>
          <w:szCs w:val="28"/>
        </w:rPr>
        <w:t>Уполномоченными должностными лицами в общественной приемной управления принято 703 человек</w:t>
      </w:r>
      <w:r>
        <w:rPr>
          <w:rFonts w:ascii="Times New Roman" w:hAnsi="Times New Roman"/>
          <w:sz w:val="28"/>
          <w:szCs w:val="28"/>
        </w:rPr>
        <w:t>а</w:t>
      </w:r>
      <w:r w:rsidRPr="00735315">
        <w:rPr>
          <w:rFonts w:ascii="Times New Roman" w:hAnsi="Times New Roman"/>
          <w:sz w:val="28"/>
          <w:szCs w:val="28"/>
        </w:rPr>
        <w:t>.</w:t>
      </w:r>
    </w:p>
    <w:p w:rsidR="00E841DB" w:rsidRPr="00735315" w:rsidRDefault="00E841DB" w:rsidP="00E841DB">
      <w:pPr>
        <w:tabs>
          <w:tab w:val="left" w:pos="851"/>
        </w:tabs>
        <w:spacing w:after="0" w:line="240" w:lineRule="auto"/>
        <w:ind w:firstLine="851"/>
        <w:jc w:val="both"/>
        <w:rPr>
          <w:rFonts w:ascii="Times New Roman" w:hAnsi="Times New Roman"/>
          <w:sz w:val="28"/>
          <w:szCs w:val="28"/>
        </w:rPr>
      </w:pPr>
      <w:r w:rsidRPr="00735315">
        <w:rPr>
          <w:rFonts w:ascii="Times New Roman" w:hAnsi="Times New Roman"/>
          <w:sz w:val="28"/>
          <w:szCs w:val="28"/>
        </w:rPr>
        <w:t>По «горячей линии» принято и рассмотрено 6046 обращений (за 9 мес. 2017 г. - 5150), в том числе по вопросам защиты прав потребител</w:t>
      </w:r>
      <w:r>
        <w:rPr>
          <w:rFonts w:ascii="Times New Roman" w:hAnsi="Times New Roman"/>
          <w:sz w:val="28"/>
          <w:szCs w:val="28"/>
        </w:rPr>
        <w:t>ей – 3773 обращения (62,4%) (</w:t>
      </w:r>
      <w:r w:rsidRPr="00735315">
        <w:rPr>
          <w:rFonts w:ascii="Times New Roman" w:hAnsi="Times New Roman"/>
          <w:sz w:val="28"/>
          <w:szCs w:val="28"/>
        </w:rPr>
        <w:t xml:space="preserve">9 мес. 2017 г. - 3758 (73,0%), по вопросам санитарно-эпидемиологического благополучия населения – 2208 обращений (36,5%) </w:t>
      </w:r>
      <w:r>
        <w:rPr>
          <w:rFonts w:ascii="Times New Roman" w:hAnsi="Times New Roman"/>
          <w:sz w:val="28"/>
          <w:szCs w:val="28"/>
        </w:rPr>
        <w:t>(</w:t>
      </w:r>
      <w:r w:rsidRPr="00735315">
        <w:rPr>
          <w:rFonts w:ascii="Times New Roman" w:hAnsi="Times New Roman"/>
          <w:sz w:val="28"/>
          <w:szCs w:val="28"/>
        </w:rPr>
        <w:t>9 мес. 2017 г. - 1304 (25,3%), прочим воп</w:t>
      </w:r>
      <w:r>
        <w:rPr>
          <w:rFonts w:ascii="Times New Roman" w:hAnsi="Times New Roman"/>
          <w:sz w:val="28"/>
          <w:szCs w:val="28"/>
        </w:rPr>
        <w:t>росам – 65 обращений (1,1%) (</w:t>
      </w:r>
      <w:r w:rsidRPr="00735315">
        <w:rPr>
          <w:rFonts w:ascii="Times New Roman" w:hAnsi="Times New Roman"/>
          <w:sz w:val="28"/>
          <w:szCs w:val="28"/>
        </w:rPr>
        <w:t>9 мес. 2017 г. - 88 (4,7%).</w:t>
      </w:r>
    </w:p>
    <w:p w:rsidR="00E841DB" w:rsidRDefault="00E841DB" w:rsidP="00E841DB">
      <w:pPr>
        <w:tabs>
          <w:tab w:val="left" w:pos="851"/>
        </w:tabs>
        <w:spacing w:after="0" w:line="240" w:lineRule="auto"/>
        <w:ind w:firstLine="851"/>
        <w:jc w:val="both"/>
        <w:rPr>
          <w:rFonts w:ascii="Times New Roman" w:hAnsi="Times New Roman"/>
          <w:sz w:val="28"/>
          <w:szCs w:val="28"/>
        </w:rPr>
      </w:pPr>
      <w:r w:rsidRPr="00735315">
        <w:rPr>
          <w:rFonts w:ascii="Times New Roman" w:hAnsi="Times New Roman"/>
          <w:sz w:val="28"/>
          <w:szCs w:val="28"/>
        </w:rPr>
        <w:t>По сравнению с аналогичным периодом на 17,4% увеличилось количество обращений, поступивших по «горячей линии», в том числе по вопросам санитарно-эпидемиологического благополучия населения в 1,7 раза, по защите прав потребителей на 0,4%.</w:t>
      </w:r>
    </w:p>
    <w:p w:rsidR="00E841DB" w:rsidRDefault="00E841DB" w:rsidP="00E841DB">
      <w:pPr>
        <w:tabs>
          <w:tab w:val="left" w:pos="851"/>
        </w:tabs>
        <w:spacing w:after="0" w:line="240" w:lineRule="auto"/>
        <w:ind w:firstLine="851"/>
        <w:jc w:val="both"/>
      </w:pPr>
      <w:r>
        <w:rPr>
          <w:rFonts w:ascii="Times New Roman" w:hAnsi="Times New Roman"/>
          <w:sz w:val="28"/>
          <w:szCs w:val="28"/>
        </w:rPr>
        <w:t>Осуществляются организационные мероприятия по подготовке к проведению 12 декабря – Общероссийского дня приема граждан.</w:t>
      </w:r>
    </w:p>
    <w:p w:rsidR="00243294" w:rsidRPr="00C64919" w:rsidRDefault="00243294" w:rsidP="00E841DB">
      <w:pPr>
        <w:tabs>
          <w:tab w:val="left" w:pos="851"/>
        </w:tabs>
        <w:spacing w:after="0" w:line="240" w:lineRule="auto"/>
        <w:ind w:firstLine="851"/>
        <w:jc w:val="both"/>
        <w:outlineLvl w:val="1"/>
        <w:rPr>
          <w:rFonts w:ascii="Times New Roman" w:hAnsi="Times New Roman" w:cs="Times New Roman"/>
          <w:bCs/>
          <w:kern w:val="36"/>
          <w:sz w:val="28"/>
          <w:szCs w:val="28"/>
        </w:rPr>
      </w:pPr>
    </w:p>
    <w:p w:rsidR="00243294" w:rsidRPr="00C64919" w:rsidRDefault="00243294" w:rsidP="00E841DB">
      <w:pPr>
        <w:tabs>
          <w:tab w:val="left" w:pos="851"/>
        </w:tabs>
        <w:spacing w:after="0" w:line="240" w:lineRule="auto"/>
        <w:ind w:firstLine="851"/>
        <w:jc w:val="both"/>
        <w:outlineLvl w:val="1"/>
        <w:rPr>
          <w:rFonts w:ascii="Times New Roman" w:hAnsi="Times New Roman" w:cs="Times New Roman"/>
          <w:bCs/>
          <w:kern w:val="36"/>
          <w:sz w:val="28"/>
          <w:szCs w:val="28"/>
        </w:rPr>
      </w:pPr>
    </w:p>
    <w:p w:rsidR="00243294" w:rsidRPr="00C64919" w:rsidRDefault="00243294" w:rsidP="00E841DB">
      <w:pPr>
        <w:tabs>
          <w:tab w:val="left" w:pos="851"/>
        </w:tabs>
        <w:spacing w:after="0" w:line="240" w:lineRule="auto"/>
        <w:ind w:firstLine="851"/>
        <w:jc w:val="both"/>
        <w:outlineLvl w:val="1"/>
        <w:rPr>
          <w:rFonts w:ascii="Times New Roman" w:hAnsi="Times New Roman" w:cs="Times New Roman"/>
          <w:bCs/>
          <w:kern w:val="36"/>
          <w:sz w:val="28"/>
          <w:szCs w:val="28"/>
        </w:rPr>
      </w:pPr>
    </w:p>
    <w:p w:rsidR="00243294" w:rsidRPr="00C64919" w:rsidRDefault="00243294" w:rsidP="00E841DB">
      <w:pPr>
        <w:tabs>
          <w:tab w:val="left" w:pos="851"/>
        </w:tabs>
        <w:spacing w:after="0" w:line="240" w:lineRule="auto"/>
        <w:ind w:firstLine="851"/>
        <w:jc w:val="both"/>
        <w:outlineLvl w:val="1"/>
        <w:rPr>
          <w:rFonts w:ascii="Times New Roman" w:hAnsi="Times New Roman" w:cs="Times New Roman"/>
          <w:bCs/>
          <w:kern w:val="36"/>
          <w:sz w:val="28"/>
          <w:szCs w:val="28"/>
        </w:rPr>
      </w:pPr>
    </w:p>
    <w:p w:rsidR="00243294" w:rsidRPr="00C64919" w:rsidRDefault="00243294" w:rsidP="00E841DB">
      <w:pPr>
        <w:tabs>
          <w:tab w:val="left" w:pos="851"/>
        </w:tabs>
        <w:spacing w:after="0" w:line="240" w:lineRule="auto"/>
        <w:ind w:firstLine="851"/>
        <w:jc w:val="both"/>
        <w:outlineLvl w:val="1"/>
        <w:rPr>
          <w:rFonts w:ascii="Times New Roman" w:hAnsi="Times New Roman" w:cs="Times New Roman"/>
          <w:bCs/>
          <w:kern w:val="36"/>
          <w:sz w:val="28"/>
          <w:szCs w:val="28"/>
        </w:rPr>
      </w:pPr>
    </w:p>
    <w:p w:rsidR="00243294" w:rsidRPr="00C64919" w:rsidRDefault="00243294" w:rsidP="00E841DB">
      <w:pPr>
        <w:tabs>
          <w:tab w:val="left" w:pos="851"/>
        </w:tabs>
        <w:spacing w:after="0" w:line="240" w:lineRule="auto"/>
        <w:ind w:firstLine="851"/>
        <w:jc w:val="both"/>
        <w:outlineLvl w:val="1"/>
        <w:rPr>
          <w:rFonts w:ascii="Times New Roman" w:hAnsi="Times New Roman" w:cs="Times New Roman"/>
          <w:bCs/>
          <w:kern w:val="36"/>
          <w:sz w:val="28"/>
          <w:szCs w:val="28"/>
        </w:rPr>
      </w:pPr>
    </w:p>
    <w:p w:rsidR="00243294" w:rsidRPr="00C64919" w:rsidRDefault="00243294" w:rsidP="00E841DB">
      <w:pPr>
        <w:tabs>
          <w:tab w:val="left" w:pos="851"/>
        </w:tabs>
        <w:spacing w:after="0" w:line="240" w:lineRule="auto"/>
        <w:ind w:firstLine="851"/>
        <w:jc w:val="both"/>
        <w:outlineLvl w:val="1"/>
        <w:rPr>
          <w:rFonts w:ascii="Times New Roman" w:hAnsi="Times New Roman" w:cs="Times New Roman"/>
          <w:bCs/>
          <w:kern w:val="36"/>
          <w:sz w:val="28"/>
          <w:szCs w:val="28"/>
        </w:rPr>
      </w:pPr>
    </w:p>
    <w:p w:rsidR="00C237DC" w:rsidRDefault="00C237DC" w:rsidP="00E841DB">
      <w:pPr>
        <w:tabs>
          <w:tab w:val="left" w:pos="851"/>
        </w:tabs>
        <w:spacing w:after="0" w:line="240" w:lineRule="auto"/>
        <w:ind w:firstLine="851"/>
        <w:jc w:val="both"/>
        <w:outlineLvl w:val="1"/>
        <w:rPr>
          <w:rFonts w:ascii="Times New Roman" w:hAnsi="Times New Roman" w:cs="Times New Roman"/>
          <w:bCs/>
          <w:kern w:val="36"/>
          <w:sz w:val="28"/>
          <w:szCs w:val="28"/>
        </w:rPr>
      </w:pPr>
    </w:p>
    <w:p w:rsidR="00E841DB" w:rsidRPr="00C64919" w:rsidRDefault="00E841DB" w:rsidP="00E841DB">
      <w:pPr>
        <w:tabs>
          <w:tab w:val="left" w:pos="851"/>
        </w:tabs>
        <w:spacing w:after="0" w:line="240" w:lineRule="auto"/>
        <w:ind w:firstLine="851"/>
        <w:jc w:val="both"/>
        <w:outlineLvl w:val="1"/>
        <w:rPr>
          <w:rFonts w:ascii="Times New Roman" w:hAnsi="Times New Roman" w:cs="Times New Roman"/>
          <w:bCs/>
          <w:kern w:val="36"/>
          <w:sz w:val="28"/>
          <w:szCs w:val="28"/>
        </w:rPr>
      </w:pPr>
    </w:p>
    <w:p w:rsidR="00401F2E" w:rsidRPr="00C64919" w:rsidRDefault="00401F2E" w:rsidP="005D1964">
      <w:pPr>
        <w:tabs>
          <w:tab w:val="left" w:pos="851"/>
        </w:tabs>
        <w:spacing w:after="0" w:line="240" w:lineRule="auto"/>
        <w:jc w:val="both"/>
        <w:outlineLvl w:val="1"/>
        <w:rPr>
          <w:rFonts w:ascii="Times New Roman" w:hAnsi="Times New Roman" w:cs="Times New Roman"/>
          <w:bCs/>
          <w:kern w:val="36"/>
          <w:sz w:val="28"/>
          <w:szCs w:val="28"/>
        </w:rPr>
      </w:pPr>
    </w:p>
    <w:p w:rsidR="00243294" w:rsidRPr="00C64919" w:rsidRDefault="00243294" w:rsidP="00E841DB">
      <w:pPr>
        <w:pStyle w:val="a6"/>
        <w:tabs>
          <w:tab w:val="left" w:pos="851"/>
        </w:tabs>
        <w:ind w:left="0" w:firstLine="851"/>
        <w:jc w:val="center"/>
        <w:rPr>
          <w:b/>
          <w:sz w:val="28"/>
          <w:szCs w:val="28"/>
        </w:rPr>
      </w:pPr>
      <w:r w:rsidRPr="00C64919">
        <w:rPr>
          <w:b/>
          <w:sz w:val="28"/>
          <w:szCs w:val="28"/>
        </w:rPr>
        <w:lastRenderedPageBreak/>
        <w:t xml:space="preserve">ТИПОВЫЕ И МАССОВЫЕ НАРУШЕНИЯ ОБЯЗАТЕЛЬНЫХ ТРЕБОВАНИЙ С ВОЗМОЖНЫМИ МЕРОПРИЯТИЯМИ ПО ИХ УСТРАНЕНИЮ </w:t>
      </w:r>
    </w:p>
    <w:p w:rsidR="00243294" w:rsidRPr="00C64919" w:rsidRDefault="00243294" w:rsidP="00E841DB">
      <w:pPr>
        <w:pStyle w:val="a6"/>
        <w:tabs>
          <w:tab w:val="left" w:pos="851"/>
        </w:tabs>
        <w:ind w:left="0" w:firstLine="851"/>
        <w:jc w:val="center"/>
        <w:rPr>
          <w:b/>
          <w:sz w:val="28"/>
          <w:szCs w:val="28"/>
        </w:rPr>
      </w:pPr>
    </w:p>
    <w:p w:rsidR="00243294" w:rsidRPr="00C64919" w:rsidRDefault="00243294" w:rsidP="00E841DB">
      <w:pPr>
        <w:pStyle w:val="22"/>
        <w:tabs>
          <w:tab w:val="left" w:pos="851"/>
        </w:tabs>
        <w:ind w:left="0" w:firstLine="851"/>
        <w:jc w:val="center"/>
        <w:rPr>
          <w:b/>
          <w:sz w:val="28"/>
          <w:szCs w:val="28"/>
        </w:rPr>
      </w:pPr>
      <w:r w:rsidRPr="00C64919">
        <w:rPr>
          <w:b/>
          <w:sz w:val="28"/>
          <w:szCs w:val="28"/>
        </w:rPr>
        <w:t xml:space="preserve">Типовые и массовые нарушения обязательных требований </w:t>
      </w:r>
    </w:p>
    <w:p w:rsidR="00243294" w:rsidRPr="00C64919" w:rsidRDefault="00243294" w:rsidP="00E841DB">
      <w:pPr>
        <w:tabs>
          <w:tab w:val="left" w:pos="851"/>
        </w:tabs>
        <w:spacing w:after="0" w:line="240" w:lineRule="auto"/>
        <w:ind w:firstLine="851"/>
        <w:jc w:val="center"/>
        <w:rPr>
          <w:rFonts w:ascii="Times New Roman" w:hAnsi="Times New Roman" w:cs="Times New Roman"/>
          <w:b/>
          <w:sz w:val="28"/>
          <w:szCs w:val="28"/>
        </w:rPr>
      </w:pPr>
      <w:r w:rsidRPr="00C64919">
        <w:rPr>
          <w:rFonts w:ascii="Times New Roman" w:hAnsi="Times New Roman" w:cs="Times New Roman"/>
          <w:b/>
          <w:sz w:val="28"/>
          <w:szCs w:val="28"/>
        </w:rPr>
        <w:t>на предприятиях промышленного производства</w:t>
      </w:r>
    </w:p>
    <w:p w:rsidR="00401F2E" w:rsidRPr="00C64919" w:rsidRDefault="00401F2E" w:rsidP="00E841DB">
      <w:pPr>
        <w:tabs>
          <w:tab w:val="left" w:pos="851"/>
        </w:tabs>
        <w:spacing w:after="0" w:line="240" w:lineRule="auto"/>
        <w:ind w:firstLine="851"/>
        <w:jc w:val="center"/>
        <w:rPr>
          <w:rFonts w:ascii="Times New Roman" w:hAnsi="Times New Roman" w:cs="Times New Roman"/>
          <w:b/>
          <w:sz w:val="28"/>
          <w:szCs w:val="28"/>
        </w:rPr>
      </w:pPr>
    </w:p>
    <w:p w:rsidR="00B06F63" w:rsidRPr="00C64919" w:rsidRDefault="00243294" w:rsidP="00E841DB">
      <w:pPr>
        <w:tabs>
          <w:tab w:val="left" w:pos="851"/>
        </w:tabs>
        <w:spacing w:after="0" w:line="240" w:lineRule="auto"/>
        <w:ind w:firstLine="851"/>
        <w:jc w:val="both"/>
        <w:rPr>
          <w:rFonts w:ascii="Times New Roman" w:hAnsi="Times New Roman" w:cs="Times New Roman"/>
          <w:b/>
          <w:i/>
          <w:sz w:val="28"/>
          <w:szCs w:val="28"/>
        </w:rPr>
      </w:pPr>
      <w:r w:rsidRPr="00C64919">
        <w:rPr>
          <w:rFonts w:ascii="Times New Roman" w:hAnsi="Times New Roman" w:cs="Times New Roman"/>
          <w:b/>
          <w:i/>
          <w:sz w:val="28"/>
          <w:szCs w:val="28"/>
        </w:rPr>
        <w:t xml:space="preserve">По результатам проведенных надзорно – контрольных мероприятий на производственных объектах и организациях выявляются следующие наиболее распространенные нарушения санитарного эпидемиологического законодательства: </w:t>
      </w:r>
    </w:p>
    <w:p w:rsidR="00B06F63" w:rsidRDefault="00243294" w:rsidP="009848A7">
      <w:pPr>
        <w:pStyle w:val="a6"/>
        <w:numPr>
          <w:ilvl w:val="0"/>
          <w:numId w:val="19"/>
        </w:numPr>
        <w:tabs>
          <w:tab w:val="left" w:pos="851"/>
          <w:tab w:val="left" w:pos="1134"/>
        </w:tabs>
        <w:ind w:left="0" w:firstLine="851"/>
        <w:jc w:val="both"/>
        <w:rPr>
          <w:sz w:val="28"/>
          <w:szCs w:val="28"/>
        </w:rPr>
      </w:pPr>
      <w:r w:rsidRPr="00E841DB">
        <w:rPr>
          <w:sz w:val="28"/>
          <w:szCs w:val="28"/>
        </w:rPr>
        <w:t xml:space="preserve">Выявляются случаи нарушения требований по организации и проведению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в соответствии с требованиями приказа Минздравсоцразвития России от 12 апреля 2011 года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w:t>
      </w:r>
      <w:r w:rsidR="00B06F63" w:rsidRPr="00E841DB">
        <w:rPr>
          <w:sz w:val="28"/>
          <w:szCs w:val="28"/>
        </w:rPr>
        <w:t>(или) опасными условиями труда».</w:t>
      </w:r>
    </w:p>
    <w:p w:rsidR="00B06F63" w:rsidRDefault="00E841DB" w:rsidP="009848A7">
      <w:pPr>
        <w:pStyle w:val="a6"/>
        <w:numPr>
          <w:ilvl w:val="0"/>
          <w:numId w:val="19"/>
        </w:numPr>
        <w:tabs>
          <w:tab w:val="left" w:pos="851"/>
          <w:tab w:val="left" w:pos="1134"/>
        </w:tabs>
        <w:ind w:left="0" w:firstLine="851"/>
        <w:jc w:val="both"/>
        <w:rPr>
          <w:sz w:val="28"/>
          <w:szCs w:val="28"/>
        </w:rPr>
      </w:pPr>
      <w:r w:rsidRPr="00E841DB">
        <w:rPr>
          <w:sz w:val="28"/>
          <w:szCs w:val="28"/>
        </w:rPr>
        <w:t xml:space="preserve"> </w:t>
      </w:r>
      <w:r w:rsidR="00243294" w:rsidRPr="00E841DB">
        <w:rPr>
          <w:sz w:val="28"/>
          <w:szCs w:val="28"/>
        </w:rPr>
        <w:t xml:space="preserve">Отмечаются отсутствие проведения санитарно – гигиенических, профилактических мероприятий, направленных на доведение до предельно-допустимых уровней физических факторов производственной среды, доведение до соответствующих предельно-допустимых концентраций содержания вредных веществ в воздухе рабочей зоны, согласно требований СП 2.2.2.1327-03 «Гигиенические требования к организации технологических процессов, производственному оборудованию и рабочим инструментам», </w:t>
      </w:r>
      <w:hyperlink w:anchor="sub_1000" w:history="1">
        <w:r w:rsidR="00243294" w:rsidRPr="00E841DB">
          <w:rPr>
            <w:rStyle w:val="a9"/>
            <w:b w:val="0"/>
            <w:color w:val="auto"/>
            <w:sz w:val="28"/>
            <w:szCs w:val="28"/>
          </w:rPr>
          <w:t>СанПиН 2.2.4.3359-16</w:t>
        </w:r>
      </w:hyperlink>
      <w:r w:rsidR="00243294" w:rsidRPr="00E841DB">
        <w:rPr>
          <w:b/>
          <w:sz w:val="28"/>
          <w:szCs w:val="28"/>
        </w:rPr>
        <w:t xml:space="preserve"> </w:t>
      </w:r>
      <w:r w:rsidR="00243294" w:rsidRPr="00E841DB">
        <w:rPr>
          <w:sz w:val="28"/>
          <w:szCs w:val="28"/>
        </w:rPr>
        <w:t xml:space="preserve">«Санитарно-эпидемиологические требования к физическим факторам на рабочих местах», ГН 2.2.5.3532-18 «Предельно допустимые концентрации (ПДК) вредных </w:t>
      </w:r>
      <w:r w:rsidR="00B06F63" w:rsidRPr="00E841DB">
        <w:rPr>
          <w:sz w:val="28"/>
          <w:szCs w:val="28"/>
        </w:rPr>
        <w:t>веществ в воздухе рабочей зоны».</w:t>
      </w:r>
    </w:p>
    <w:p w:rsidR="00E841DB" w:rsidRDefault="00243294" w:rsidP="009848A7">
      <w:pPr>
        <w:pStyle w:val="a6"/>
        <w:numPr>
          <w:ilvl w:val="0"/>
          <w:numId w:val="19"/>
        </w:numPr>
        <w:tabs>
          <w:tab w:val="left" w:pos="851"/>
          <w:tab w:val="left" w:pos="1134"/>
        </w:tabs>
        <w:ind w:left="0" w:firstLine="851"/>
        <w:jc w:val="both"/>
        <w:rPr>
          <w:sz w:val="28"/>
          <w:szCs w:val="28"/>
        </w:rPr>
      </w:pPr>
      <w:r w:rsidRPr="00E841DB">
        <w:rPr>
          <w:sz w:val="28"/>
          <w:szCs w:val="28"/>
        </w:rPr>
        <w:t> Выявляются нарушения обязательных требований по обеспечению работающих во вредных и неблагоприятных условиях труда средствами индивидуальной защиты и санитарно - бытовыми помещениями, а также  отсутствием эффективно работающих систем оборудования вентиляции согласно СП 2.2.2.1327-03 «Гигиенические требования к организации технологических процессов, производственному обору</w:t>
      </w:r>
      <w:r w:rsidR="00B06F63" w:rsidRPr="00E841DB">
        <w:rPr>
          <w:sz w:val="28"/>
          <w:szCs w:val="28"/>
        </w:rPr>
        <w:t>дованию и рабочим инструментам».</w:t>
      </w:r>
    </w:p>
    <w:p w:rsidR="00243294" w:rsidRPr="00E841DB" w:rsidRDefault="00243294" w:rsidP="009848A7">
      <w:pPr>
        <w:pStyle w:val="a6"/>
        <w:numPr>
          <w:ilvl w:val="0"/>
          <w:numId w:val="19"/>
        </w:numPr>
        <w:tabs>
          <w:tab w:val="left" w:pos="851"/>
          <w:tab w:val="left" w:pos="1134"/>
        </w:tabs>
        <w:ind w:left="0" w:firstLine="851"/>
        <w:jc w:val="both"/>
        <w:rPr>
          <w:sz w:val="28"/>
          <w:szCs w:val="28"/>
        </w:rPr>
      </w:pPr>
      <w:r w:rsidRPr="00E841DB">
        <w:rPr>
          <w:sz w:val="28"/>
          <w:szCs w:val="28"/>
        </w:rPr>
        <w:t> Отмечается непроведение или нарушения порядка организации и проведения производственного контроля за условиями труда в соответствии с требованиями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rsidR="00B06F63" w:rsidRPr="00C64919" w:rsidRDefault="00B06F63" w:rsidP="00E841DB">
      <w:pPr>
        <w:tabs>
          <w:tab w:val="left" w:pos="851"/>
        </w:tabs>
        <w:spacing w:after="0" w:line="240" w:lineRule="auto"/>
        <w:ind w:firstLine="851"/>
        <w:jc w:val="both"/>
        <w:rPr>
          <w:rFonts w:ascii="Times New Roman" w:hAnsi="Times New Roman" w:cs="Times New Roman"/>
          <w:sz w:val="28"/>
          <w:szCs w:val="28"/>
        </w:rPr>
      </w:pPr>
    </w:p>
    <w:p w:rsidR="00243294" w:rsidRPr="00C64919" w:rsidRDefault="00243294" w:rsidP="00E841DB">
      <w:pPr>
        <w:tabs>
          <w:tab w:val="left" w:pos="851"/>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lastRenderedPageBreak/>
        <w:t>В целях недопущения нарушений обязательных требований Управление Роспотребнадзора по Республике Башкортостан рекомендует работодателям организаций Республики Башкортостан:</w:t>
      </w:r>
    </w:p>
    <w:p w:rsidR="00243294" w:rsidRPr="00C64919" w:rsidRDefault="00243294" w:rsidP="00E841DB">
      <w:pPr>
        <w:tabs>
          <w:tab w:val="left" w:pos="426"/>
          <w:tab w:val="left" w:pos="851"/>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t xml:space="preserve">- принять меры по соблюдению предельно допустимых уровней физических факторов на рабочих местах и содержанию вредных веществ в воздухе рабочей зоны, по замене технологического оборудования и совершенствованию технологических процессов в целях выполнения требований СП 2.2.2.1327-03 «Гигиенические требования к организации технологических процессов, производственному оборудованию и рабочим инструментам», </w:t>
      </w:r>
      <w:hyperlink w:anchor="sub_1000" w:history="1">
        <w:r w:rsidRPr="00C64919">
          <w:rPr>
            <w:rStyle w:val="a9"/>
            <w:rFonts w:ascii="Times New Roman" w:hAnsi="Times New Roman" w:cs="Times New Roman"/>
            <w:b w:val="0"/>
            <w:color w:val="auto"/>
            <w:sz w:val="28"/>
            <w:szCs w:val="28"/>
          </w:rPr>
          <w:t>СанПиН 2.2.4.3359-16</w:t>
        </w:r>
      </w:hyperlink>
      <w:r w:rsidRPr="00C64919">
        <w:rPr>
          <w:rFonts w:ascii="Times New Roman" w:hAnsi="Times New Roman" w:cs="Times New Roman"/>
          <w:b/>
          <w:sz w:val="28"/>
          <w:szCs w:val="28"/>
        </w:rPr>
        <w:t xml:space="preserve"> </w:t>
      </w:r>
      <w:r w:rsidRPr="00C64919">
        <w:rPr>
          <w:rFonts w:ascii="Times New Roman" w:hAnsi="Times New Roman" w:cs="Times New Roman"/>
          <w:sz w:val="28"/>
          <w:szCs w:val="28"/>
        </w:rPr>
        <w:t>«Санитарно-эпидемиологические требования к физическим факторам на рабочих местах», ГН 2.2.5.3532-18 «Предельно допустимые концентрации (ПДК) вредных веществ в воздухе рабочей зоны»;</w:t>
      </w:r>
    </w:p>
    <w:p w:rsidR="00243294" w:rsidRPr="00C64919" w:rsidRDefault="00243294" w:rsidP="00E841DB">
      <w:pPr>
        <w:tabs>
          <w:tab w:val="left" w:pos="851"/>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t>- обеспечить производственный контроль за условиями труда в соответствии с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по результатам которого в дальнейшем разрабатывать планомерные мероприятия по улучшению условий труда;</w:t>
      </w:r>
    </w:p>
    <w:p w:rsidR="00243294" w:rsidRPr="00C64919" w:rsidRDefault="00243294" w:rsidP="00E841DB">
      <w:pPr>
        <w:tabs>
          <w:tab w:val="left" w:pos="851"/>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t>- обеспечить выполнение требований приказа Минздравсоцразвития России от 12 апреля 2011 года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243294" w:rsidRPr="00C64919" w:rsidRDefault="00243294" w:rsidP="00E841DB">
      <w:pPr>
        <w:tabs>
          <w:tab w:val="left" w:pos="851"/>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t>- при невозможности соблюдения обязательных санитарно – эпидемиологических требований на рабочих местах профессий, находящихся в зоне риска по развитию профессиональных заболеваний, обеспечить использование принципа «защиты временем», путем разработки и внедрения рациональных режимов труда и отдыха.</w:t>
      </w:r>
    </w:p>
    <w:p w:rsidR="00B06F63" w:rsidRDefault="00B06F63" w:rsidP="00E841DB">
      <w:pPr>
        <w:pStyle w:val="15"/>
        <w:tabs>
          <w:tab w:val="left" w:pos="851"/>
        </w:tabs>
        <w:ind w:firstLine="851"/>
        <w:jc w:val="both"/>
        <w:rPr>
          <w:rStyle w:val="aa"/>
          <w:rFonts w:ascii="Times New Roman" w:hAnsi="Times New Roman"/>
          <w:b/>
          <w:sz w:val="28"/>
          <w:szCs w:val="28"/>
        </w:rPr>
      </w:pPr>
    </w:p>
    <w:p w:rsidR="00B06F63" w:rsidRPr="00C64919" w:rsidRDefault="00243294" w:rsidP="00E841DB">
      <w:pPr>
        <w:pStyle w:val="15"/>
        <w:tabs>
          <w:tab w:val="left" w:pos="851"/>
        </w:tabs>
        <w:ind w:firstLine="851"/>
        <w:jc w:val="both"/>
        <w:rPr>
          <w:rStyle w:val="aa"/>
          <w:rFonts w:ascii="Times New Roman" w:hAnsi="Times New Roman"/>
          <w:b/>
          <w:sz w:val="28"/>
          <w:szCs w:val="28"/>
        </w:rPr>
      </w:pPr>
      <w:r w:rsidRPr="00C64919">
        <w:rPr>
          <w:rStyle w:val="aa"/>
          <w:rFonts w:ascii="Times New Roman" w:hAnsi="Times New Roman"/>
          <w:b/>
          <w:sz w:val="28"/>
          <w:szCs w:val="28"/>
        </w:rPr>
        <w:t>Наиболее распространенными нарушениями санитарного законодательства в области обеспечения радиационной безопасности на предприятиях, осуществляющих деятельность с использованием источников ионизирующего излучения, выявляются следующие типовые нарушения:</w:t>
      </w:r>
    </w:p>
    <w:p w:rsidR="00243294" w:rsidRDefault="00243294" w:rsidP="009848A7">
      <w:pPr>
        <w:pStyle w:val="22"/>
        <w:numPr>
          <w:ilvl w:val="0"/>
          <w:numId w:val="17"/>
        </w:numPr>
        <w:tabs>
          <w:tab w:val="left" w:pos="851"/>
          <w:tab w:val="left" w:pos="1134"/>
        </w:tabs>
        <w:ind w:left="0" w:firstLine="851"/>
        <w:jc w:val="both"/>
        <w:rPr>
          <w:sz w:val="28"/>
          <w:szCs w:val="28"/>
        </w:rPr>
      </w:pPr>
      <w:r w:rsidRPr="00C64919">
        <w:rPr>
          <w:sz w:val="28"/>
          <w:szCs w:val="28"/>
        </w:rPr>
        <w:t xml:space="preserve">Непроведение или нарушение порядка проведения организации и проведения радиационного контроля, в том числе посредством лабораторно-инструментальных исследований на рабочих местах в нарушение требований Федерального закона от 9 января </w:t>
      </w:r>
      <w:smartTag w:uri="urn:schemas-microsoft-com:office:smarttags" w:element="metricconverter">
        <w:smartTagPr>
          <w:attr w:name="ProductID" w:val="1996 г"/>
        </w:smartTagPr>
        <w:r w:rsidRPr="00C64919">
          <w:rPr>
            <w:sz w:val="28"/>
            <w:szCs w:val="28"/>
          </w:rPr>
          <w:t>1996 г</w:t>
        </w:r>
      </w:smartTag>
      <w:r w:rsidRPr="00C64919">
        <w:rPr>
          <w:sz w:val="28"/>
          <w:szCs w:val="28"/>
        </w:rPr>
        <w:t>.  № 3-ФЗ «О радиа</w:t>
      </w:r>
      <w:r w:rsidR="00B06F63">
        <w:rPr>
          <w:sz w:val="28"/>
          <w:szCs w:val="28"/>
        </w:rPr>
        <w:t>ционной безопасности населения».</w:t>
      </w:r>
    </w:p>
    <w:p w:rsidR="00B06F63" w:rsidRDefault="00243294" w:rsidP="009848A7">
      <w:pPr>
        <w:pStyle w:val="22"/>
        <w:numPr>
          <w:ilvl w:val="0"/>
          <w:numId w:val="17"/>
        </w:numPr>
        <w:tabs>
          <w:tab w:val="left" w:pos="851"/>
          <w:tab w:val="left" w:pos="1134"/>
        </w:tabs>
        <w:ind w:left="0" w:firstLine="851"/>
        <w:jc w:val="both"/>
        <w:rPr>
          <w:sz w:val="28"/>
          <w:szCs w:val="28"/>
        </w:rPr>
      </w:pPr>
      <w:r w:rsidRPr="00E841DB">
        <w:rPr>
          <w:sz w:val="28"/>
          <w:szCs w:val="28"/>
        </w:rPr>
        <w:t xml:space="preserve"> Непроведение измерений мощности амбиентного эквивалента дозы рентгеновского излучения на рабочих местах персонала, а также определения размеров зоны ограничения доступа в нарушение требований СП 2.6.1.2612-10 «Основные санитарные правила обеспечения радиационной безопасности», </w:t>
      </w:r>
      <w:r w:rsidRPr="00E841DB">
        <w:rPr>
          <w:sz w:val="28"/>
          <w:szCs w:val="28"/>
        </w:rPr>
        <w:lastRenderedPageBreak/>
        <w:t>СанПиН 2.6.1.3164-14 «Гигиенические требования по обеспечению радиационной безопасности п</w:t>
      </w:r>
      <w:r w:rsidR="00B06F63" w:rsidRPr="00E841DB">
        <w:rPr>
          <w:sz w:val="28"/>
          <w:szCs w:val="28"/>
        </w:rPr>
        <w:t>ри рентгеновской дефектоскопии».</w:t>
      </w:r>
    </w:p>
    <w:p w:rsidR="00B06F63" w:rsidRDefault="00243294" w:rsidP="009848A7">
      <w:pPr>
        <w:pStyle w:val="22"/>
        <w:numPr>
          <w:ilvl w:val="0"/>
          <w:numId w:val="17"/>
        </w:numPr>
        <w:tabs>
          <w:tab w:val="left" w:pos="851"/>
          <w:tab w:val="left" w:pos="1134"/>
        </w:tabs>
        <w:ind w:left="0" w:firstLine="851"/>
        <w:jc w:val="both"/>
        <w:rPr>
          <w:sz w:val="28"/>
          <w:szCs w:val="28"/>
        </w:rPr>
      </w:pPr>
      <w:r w:rsidRPr="00E841DB">
        <w:rPr>
          <w:sz w:val="28"/>
          <w:szCs w:val="28"/>
        </w:rPr>
        <w:t xml:space="preserve">Нарушение периодичности осмотра и электротехнического испытания рентгеновских дефектоскопов, а также отсутствие регистрации результатов производственного радиационного контроля в специальном журнале в нарушение </w:t>
      </w:r>
      <w:r w:rsidR="00B06F63" w:rsidRPr="00E841DB">
        <w:rPr>
          <w:sz w:val="28"/>
          <w:szCs w:val="28"/>
        </w:rPr>
        <w:t>требований СанПиН 2.6.1.3164-14.</w:t>
      </w:r>
    </w:p>
    <w:p w:rsidR="00B06F63" w:rsidRDefault="00243294" w:rsidP="009848A7">
      <w:pPr>
        <w:pStyle w:val="22"/>
        <w:numPr>
          <w:ilvl w:val="0"/>
          <w:numId w:val="17"/>
        </w:numPr>
        <w:tabs>
          <w:tab w:val="left" w:pos="851"/>
          <w:tab w:val="left" w:pos="1134"/>
        </w:tabs>
        <w:ind w:left="0" w:firstLine="851"/>
        <w:jc w:val="both"/>
        <w:rPr>
          <w:sz w:val="28"/>
          <w:szCs w:val="28"/>
        </w:rPr>
      </w:pPr>
      <w:r w:rsidRPr="00E841DB">
        <w:rPr>
          <w:sz w:val="28"/>
          <w:szCs w:val="28"/>
        </w:rPr>
        <w:t>Непроведение радиационного контроля в нарушение требований СанПиН 2.6.1.993-00 «Гигиенические требования к обеспечению радиационной безопасности при заготовке и реализации металлолома».</w:t>
      </w:r>
    </w:p>
    <w:p w:rsidR="00243294" w:rsidRPr="00E841DB" w:rsidRDefault="00243294" w:rsidP="009848A7">
      <w:pPr>
        <w:pStyle w:val="22"/>
        <w:numPr>
          <w:ilvl w:val="0"/>
          <w:numId w:val="17"/>
        </w:numPr>
        <w:tabs>
          <w:tab w:val="left" w:pos="851"/>
          <w:tab w:val="left" w:pos="1134"/>
        </w:tabs>
        <w:ind w:left="0" w:firstLine="851"/>
        <w:jc w:val="both"/>
        <w:rPr>
          <w:sz w:val="28"/>
          <w:szCs w:val="28"/>
        </w:rPr>
      </w:pPr>
      <w:r w:rsidRPr="00E841DB">
        <w:rPr>
          <w:iCs/>
          <w:sz w:val="28"/>
          <w:szCs w:val="28"/>
        </w:rPr>
        <w:t xml:space="preserve">Проведение неполного, недостоверного, а также некачественного производственного радиационного контроля </w:t>
      </w:r>
      <w:r w:rsidRPr="00E841DB">
        <w:rPr>
          <w:sz w:val="28"/>
          <w:szCs w:val="28"/>
        </w:rPr>
        <w:t>партий металлолома, подготовленных к реализации</w:t>
      </w:r>
      <w:r w:rsidRPr="00E841DB">
        <w:rPr>
          <w:iCs/>
          <w:sz w:val="28"/>
          <w:szCs w:val="28"/>
        </w:rPr>
        <w:t xml:space="preserve"> в соответствии с требованиями СанПиН 2.6.1.993-00 "Гигиенические требования к обеспечению радиационной безопасности при заготовке и реализации металлолома".</w:t>
      </w:r>
    </w:p>
    <w:p w:rsidR="00243294" w:rsidRPr="00C64919" w:rsidRDefault="00243294" w:rsidP="00E841DB">
      <w:pPr>
        <w:tabs>
          <w:tab w:val="left" w:pos="851"/>
        </w:tabs>
        <w:spacing w:after="0" w:line="240" w:lineRule="auto"/>
        <w:ind w:firstLine="851"/>
        <w:jc w:val="both"/>
        <w:rPr>
          <w:rFonts w:ascii="Times New Roman" w:hAnsi="Times New Roman" w:cs="Times New Roman"/>
          <w:sz w:val="28"/>
          <w:szCs w:val="28"/>
        </w:rPr>
      </w:pPr>
    </w:p>
    <w:p w:rsidR="00243294" w:rsidRPr="00C64919" w:rsidRDefault="00243294" w:rsidP="00E841DB">
      <w:pPr>
        <w:tabs>
          <w:tab w:val="left" w:pos="851"/>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t>В целях недопущения нарушений обязательных требований по обеспечению радиационной безопасности Управление Роспотребнадзора по Республике Башкортостан рекомендует работодателям организаций Республики Башкортостан:</w:t>
      </w:r>
    </w:p>
    <w:p w:rsidR="00243294" w:rsidRPr="00C64919" w:rsidRDefault="00243294" w:rsidP="00E841DB">
      <w:pPr>
        <w:tabs>
          <w:tab w:val="left" w:pos="851"/>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t xml:space="preserve">- обеспечить уровни доз облучения персонала от техногенных и медицинских источников ионизирующего излучения в соответствии СанПиН 2.6.1.2523-09 «Нормы радиационной безопасности (НРБ-99/2009)»; СП 2.6.1.2612-10 «Основные санитарные правила обеспечения радиационной безопасности (ОСПОРБ-99/2010)» и СанПиН 2.6.1.1192-03 «Гигиенические требования к устройству и эксплуатации рентгеновских кабинетов, аппаратов и проведению рентгенологических исследований»; </w:t>
      </w:r>
    </w:p>
    <w:p w:rsidR="00243294" w:rsidRPr="00C64919" w:rsidRDefault="00243294" w:rsidP="00E841DB">
      <w:pPr>
        <w:tabs>
          <w:tab w:val="left" w:pos="851"/>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t xml:space="preserve">-обеспечить производственный радиационный контроль в соответствии с </w:t>
      </w:r>
      <w:r w:rsidRPr="00C64919">
        <w:rPr>
          <w:rStyle w:val="FontStyle12"/>
        </w:rPr>
        <w:t xml:space="preserve">Федеральным законом от 09.01.1996 г. № 3-ФЗ </w:t>
      </w:r>
      <w:r w:rsidRPr="00C64919">
        <w:rPr>
          <w:rFonts w:ascii="Times New Roman" w:hAnsi="Times New Roman" w:cs="Times New Roman"/>
          <w:sz w:val="28"/>
          <w:szCs w:val="28"/>
        </w:rPr>
        <w:t>«</w:t>
      </w:r>
      <w:r w:rsidRPr="00C64919">
        <w:rPr>
          <w:rStyle w:val="FontStyle12"/>
        </w:rPr>
        <w:t xml:space="preserve">О </w:t>
      </w:r>
      <w:r w:rsidRPr="00C64919">
        <w:rPr>
          <w:rFonts w:ascii="Times New Roman" w:hAnsi="Times New Roman" w:cs="Times New Roman"/>
          <w:sz w:val="28"/>
          <w:szCs w:val="28"/>
        </w:rPr>
        <w:t>радиационной безопасности</w:t>
      </w:r>
      <w:r w:rsidRPr="00C64919">
        <w:rPr>
          <w:rStyle w:val="FontStyle12"/>
        </w:rPr>
        <w:t xml:space="preserve"> населения</w:t>
      </w:r>
      <w:r w:rsidRPr="00C64919">
        <w:rPr>
          <w:rFonts w:ascii="Times New Roman" w:hAnsi="Times New Roman" w:cs="Times New Roman"/>
          <w:sz w:val="28"/>
          <w:szCs w:val="28"/>
        </w:rPr>
        <w:t>», по результатам которого в дальнейшем разрабатывать мероприятия по обеспечению радиационный безопасности;</w:t>
      </w:r>
    </w:p>
    <w:p w:rsidR="00243294" w:rsidRPr="00C64919" w:rsidRDefault="00243294" w:rsidP="00E841DB">
      <w:pPr>
        <w:tabs>
          <w:tab w:val="left" w:pos="851"/>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t xml:space="preserve">- обратить внимание на условия хранения и транспортировки техногенных источников ионизирующего излучения, материалов с повышенным содержанием природных радионуклидов и радиоактивных отходов в соответствии СанПиН 2.6.1.2523-09 «Нормы радиационной безопасности (НРБ-99/2009)», СП 2.6.1.2612-10 «Основные санитарные правила обеспечения радиационной безопасности (ОСПОРБ-99/2010)»; </w:t>
      </w:r>
    </w:p>
    <w:p w:rsidR="00243294" w:rsidRPr="00C64919" w:rsidRDefault="00243294" w:rsidP="00E841DB">
      <w:pPr>
        <w:tabs>
          <w:tab w:val="left" w:pos="851"/>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t>- обеспечить ежегодную достоверную радиационно-гигиеническую паспортизацию организаций в соответствии с требованиями СанПиН 2.6.1.2523-09 «Нормы радиационной безопасности (НРБ-99/2009)», СП 2.6.1.2612-10 «Основные санитарные правила обеспечения радиационной безопасности (ОСПОРБ-99/2010)».</w:t>
      </w:r>
    </w:p>
    <w:p w:rsidR="00243294" w:rsidRPr="00C64919" w:rsidRDefault="00243294" w:rsidP="00E841DB">
      <w:pPr>
        <w:tabs>
          <w:tab w:val="left" w:pos="851"/>
        </w:tabs>
        <w:spacing w:after="0" w:line="240" w:lineRule="auto"/>
        <w:ind w:firstLine="851"/>
        <w:jc w:val="both"/>
        <w:rPr>
          <w:rFonts w:ascii="Times New Roman" w:hAnsi="Times New Roman" w:cs="Times New Roman"/>
          <w:sz w:val="28"/>
          <w:szCs w:val="28"/>
        </w:rPr>
      </w:pPr>
    </w:p>
    <w:p w:rsidR="00243294" w:rsidRPr="00C64919" w:rsidRDefault="00243294" w:rsidP="00E841DB">
      <w:pPr>
        <w:tabs>
          <w:tab w:val="num" w:pos="0"/>
          <w:tab w:val="left" w:pos="851"/>
        </w:tabs>
        <w:spacing w:after="0" w:line="240" w:lineRule="auto"/>
        <w:ind w:firstLine="851"/>
        <w:jc w:val="center"/>
        <w:rPr>
          <w:rFonts w:ascii="Times New Roman" w:hAnsi="Times New Roman" w:cs="Times New Roman"/>
          <w:b/>
          <w:sz w:val="28"/>
          <w:szCs w:val="28"/>
        </w:rPr>
      </w:pPr>
    </w:p>
    <w:p w:rsidR="00243294" w:rsidRPr="00C64919" w:rsidRDefault="00243294" w:rsidP="00E841DB">
      <w:pPr>
        <w:tabs>
          <w:tab w:val="num" w:pos="0"/>
          <w:tab w:val="left" w:pos="851"/>
        </w:tabs>
        <w:spacing w:after="0" w:line="240" w:lineRule="auto"/>
        <w:ind w:firstLine="851"/>
        <w:jc w:val="center"/>
        <w:rPr>
          <w:rFonts w:ascii="Times New Roman" w:hAnsi="Times New Roman" w:cs="Times New Roman"/>
          <w:b/>
          <w:sz w:val="28"/>
          <w:szCs w:val="28"/>
        </w:rPr>
      </w:pPr>
    </w:p>
    <w:p w:rsidR="0096145B" w:rsidRPr="00C64919" w:rsidRDefault="0096145B" w:rsidP="00E841DB">
      <w:pPr>
        <w:tabs>
          <w:tab w:val="num" w:pos="0"/>
          <w:tab w:val="left" w:pos="851"/>
        </w:tabs>
        <w:spacing w:after="0" w:line="240" w:lineRule="auto"/>
        <w:ind w:firstLine="851"/>
        <w:rPr>
          <w:rFonts w:ascii="Times New Roman" w:hAnsi="Times New Roman" w:cs="Times New Roman"/>
          <w:b/>
          <w:sz w:val="28"/>
          <w:szCs w:val="28"/>
        </w:rPr>
      </w:pPr>
    </w:p>
    <w:p w:rsidR="00243294" w:rsidRPr="00C64919" w:rsidRDefault="00243294" w:rsidP="00E841DB">
      <w:pPr>
        <w:tabs>
          <w:tab w:val="num" w:pos="0"/>
          <w:tab w:val="left" w:pos="851"/>
        </w:tabs>
        <w:spacing w:after="0" w:line="240" w:lineRule="auto"/>
        <w:ind w:firstLine="851"/>
        <w:jc w:val="center"/>
        <w:rPr>
          <w:rFonts w:ascii="Times New Roman" w:hAnsi="Times New Roman" w:cs="Times New Roman"/>
          <w:b/>
          <w:sz w:val="28"/>
          <w:szCs w:val="28"/>
        </w:rPr>
      </w:pPr>
      <w:r w:rsidRPr="00C64919">
        <w:rPr>
          <w:rFonts w:ascii="Times New Roman" w:hAnsi="Times New Roman" w:cs="Times New Roman"/>
          <w:b/>
          <w:sz w:val="28"/>
          <w:szCs w:val="28"/>
        </w:rPr>
        <w:lastRenderedPageBreak/>
        <w:t xml:space="preserve">Типовые нарушения </w:t>
      </w:r>
      <w:r w:rsidR="00B06F63">
        <w:rPr>
          <w:rFonts w:ascii="Times New Roman" w:hAnsi="Times New Roman" w:cs="Times New Roman"/>
          <w:b/>
          <w:sz w:val="28"/>
          <w:szCs w:val="28"/>
        </w:rPr>
        <w:t xml:space="preserve">обязательных требований </w:t>
      </w:r>
      <w:r w:rsidRPr="00C64919">
        <w:rPr>
          <w:rFonts w:ascii="Times New Roman" w:hAnsi="Times New Roman" w:cs="Times New Roman"/>
          <w:b/>
          <w:sz w:val="28"/>
          <w:szCs w:val="28"/>
        </w:rPr>
        <w:t>в предприятиях общественного питания и рекомендации по их устранению</w:t>
      </w:r>
    </w:p>
    <w:p w:rsidR="0096145B" w:rsidRPr="00C64919" w:rsidRDefault="0096145B" w:rsidP="00E841DB">
      <w:pPr>
        <w:tabs>
          <w:tab w:val="num" w:pos="0"/>
          <w:tab w:val="left" w:pos="851"/>
        </w:tabs>
        <w:spacing w:after="0" w:line="240" w:lineRule="auto"/>
        <w:ind w:firstLine="851"/>
        <w:jc w:val="center"/>
        <w:rPr>
          <w:rFonts w:ascii="Times New Roman" w:hAnsi="Times New Roman" w:cs="Times New Roman"/>
          <w:b/>
          <w:sz w:val="28"/>
          <w:szCs w:val="28"/>
        </w:rPr>
      </w:pPr>
    </w:p>
    <w:p w:rsidR="00243294" w:rsidRPr="00C64919" w:rsidRDefault="00243294" w:rsidP="009848A7">
      <w:pPr>
        <w:numPr>
          <w:ilvl w:val="0"/>
          <w:numId w:val="6"/>
        </w:numPr>
        <w:tabs>
          <w:tab w:val="clear" w:pos="720"/>
          <w:tab w:val="num" w:pos="0"/>
          <w:tab w:val="left" w:pos="851"/>
          <w:tab w:val="num" w:pos="993"/>
        </w:tabs>
        <w:spacing w:after="0" w:line="240" w:lineRule="auto"/>
        <w:ind w:left="0" w:firstLine="851"/>
        <w:jc w:val="both"/>
        <w:rPr>
          <w:rFonts w:ascii="Times New Roman" w:hAnsi="Times New Roman" w:cs="Times New Roman"/>
          <w:sz w:val="28"/>
          <w:szCs w:val="28"/>
        </w:rPr>
      </w:pPr>
      <w:r w:rsidRPr="00C64919">
        <w:rPr>
          <w:rFonts w:ascii="Times New Roman" w:hAnsi="Times New Roman" w:cs="Times New Roman"/>
          <w:sz w:val="28"/>
          <w:szCs w:val="28"/>
        </w:rPr>
        <w:t>В нарушении п. 4.6 СП 2.3.6.1079-01«Санитарно-эпидемиологические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устройство и оборудование систем местной вытяжной вентиляции влияет на ухудшение условий проживания и пребывания людей в жилых домах, помещениях и зданиях иного назначения.</w:t>
      </w:r>
    </w:p>
    <w:p w:rsidR="004C22EC" w:rsidRPr="00C64919" w:rsidRDefault="00243294" w:rsidP="009848A7">
      <w:pPr>
        <w:tabs>
          <w:tab w:val="num" w:pos="0"/>
          <w:tab w:val="left" w:pos="851"/>
          <w:tab w:val="num" w:pos="993"/>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t>Рекомендации: Система вытяжной вентиляции организаций, расположенных в зданиях иного назначения, оборудуется отдельно от системы вентиляции этих зданий. Шахты вытяжной вентиляции выступают над коньком крыши или поверхностью плоской кровли на высоту не менее 1 м.</w:t>
      </w:r>
    </w:p>
    <w:p w:rsidR="00243294" w:rsidRPr="00C64919" w:rsidRDefault="00243294" w:rsidP="009848A7">
      <w:pPr>
        <w:numPr>
          <w:ilvl w:val="0"/>
          <w:numId w:val="6"/>
        </w:numPr>
        <w:tabs>
          <w:tab w:val="clear" w:pos="720"/>
          <w:tab w:val="num" w:pos="0"/>
          <w:tab w:val="left" w:pos="851"/>
          <w:tab w:val="num" w:pos="993"/>
          <w:tab w:val="left" w:pos="1276"/>
        </w:tabs>
        <w:spacing w:after="0" w:line="240" w:lineRule="auto"/>
        <w:ind w:left="0" w:firstLine="851"/>
        <w:jc w:val="both"/>
        <w:rPr>
          <w:rFonts w:ascii="Times New Roman" w:hAnsi="Times New Roman" w:cs="Times New Roman"/>
          <w:sz w:val="28"/>
          <w:szCs w:val="28"/>
        </w:rPr>
      </w:pPr>
      <w:r w:rsidRPr="00C64919">
        <w:rPr>
          <w:rFonts w:ascii="Times New Roman" w:hAnsi="Times New Roman" w:cs="Times New Roman"/>
          <w:sz w:val="28"/>
          <w:szCs w:val="28"/>
        </w:rPr>
        <w:t>В нарушение санитарно-эпидемиологических требований к организации питания населения  п. 7.29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хранение пищевых продуктов осуществляется  без наличия  маркировочных ярлыков с указанием  срока годности данного вида продукции.</w:t>
      </w:r>
    </w:p>
    <w:p w:rsidR="004C22EC" w:rsidRPr="00C64919" w:rsidRDefault="00243294" w:rsidP="009848A7">
      <w:pPr>
        <w:tabs>
          <w:tab w:val="num" w:pos="0"/>
          <w:tab w:val="left" w:pos="851"/>
          <w:tab w:val="num" w:pos="993"/>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t>Рекомендации: обеспечить наличие маркировочных ярлыков с указанием  срока годности на пищевых продуктах при её хранении.</w:t>
      </w:r>
    </w:p>
    <w:p w:rsidR="00243294" w:rsidRPr="00C64919" w:rsidRDefault="00243294" w:rsidP="009848A7">
      <w:pPr>
        <w:numPr>
          <w:ilvl w:val="0"/>
          <w:numId w:val="6"/>
        </w:numPr>
        <w:tabs>
          <w:tab w:val="clear" w:pos="720"/>
          <w:tab w:val="num" w:pos="0"/>
          <w:tab w:val="left" w:pos="851"/>
          <w:tab w:val="num" w:pos="993"/>
          <w:tab w:val="left" w:pos="1276"/>
        </w:tabs>
        <w:spacing w:after="0" w:line="240" w:lineRule="auto"/>
        <w:ind w:left="0" w:firstLine="851"/>
        <w:jc w:val="both"/>
        <w:rPr>
          <w:rFonts w:ascii="Times New Roman" w:hAnsi="Times New Roman" w:cs="Times New Roman"/>
          <w:sz w:val="28"/>
          <w:szCs w:val="28"/>
        </w:rPr>
      </w:pPr>
      <w:r w:rsidRPr="00C64919">
        <w:rPr>
          <w:rFonts w:ascii="Times New Roman" w:hAnsi="Times New Roman" w:cs="Times New Roman"/>
          <w:sz w:val="28"/>
          <w:szCs w:val="28"/>
        </w:rPr>
        <w:t>В нарушение требований п.8.2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производство продукции проводится с нарушением технической документации.</w:t>
      </w:r>
    </w:p>
    <w:p w:rsidR="004C22EC" w:rsidRPr="00C64919" w:rsidRDefault="00243294" w:rsidP="009848A7">
      <w:pPr>
        <w:tabs>
          <w:tab w:val="num" w:pos="0"/>
          <w:tab w:val="left" w:pos="851"/>
          <w:tab w:val="num" w:pos="993"/>
          <w:tab w:val="left" w:pos="7740"/>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t>Рекомендации: при производстве продукции соблюдать техническую документацию.</w:t>
      </w:r>
    </w:p>
    <w:p w:rsidR="00243294" w:rsidRPr="00C64919" w:rsidRDefault="00243294" w:rsidP="009848A7">
      <w:pPr>
        <w:numPr>
          <w:ilvl w:val="0"/>
          <w:numId w:val="6"/>
        </w:numPr>
        <w:tabs>
          <w:tab w:val="clear" w:pos="720"/>
          <w:tab w:val="num" w:pos="0"/>
          <w:tab w:val="left" w:pos="851"/>
          <w:tab w:val="num" w:pos="993"/>
          <w:tab w:val="left" w:pos="1276"/>
        </w:tabs>
        <w:spacing w:after="0" w:line="240" w:lineRule="auto"/>
        <w:ind w:left="0" w:firstLine="851"/>
        <w:jc w:val="both"/>
        <w:rPr>
          <w:rFonts w:ascii="Times New Roman" w:hAnsi="Times New Roman" w:cs="Times New Roman"/>
          <w:sz w:val="28"/>
          <w:szCs w:val="28"/>
        </w:rPr>
      </w:pPr>
      <w:r w:rsidRPr="00C64919">
        <w:rPr>
          <w:rFonts w:ascii="Times New Roman" w:hAnsi="Times New Roman" w:cs="Times New Roman"/>
          <w:sz w:val="28"/>
          <w:szCs w:val="28"/>
        </w:rPr>
        <w:t>В  нарушение п.9.1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не проводится бракераж готовых блюд.</w:t>
      </w:r>
    </w:p>
    <w:p w:rsidR="009848A7" w:rsidRDefault="00243294" w:rsidP="009848A7">
      <w:pPr>
        <w:tabs>
          <w:tab w:val="num" w:pos="0"/>
          <w:tab w:val="left" w:pos="851"/>
          <w:tab w:val="num" w:pos="993"/>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t>Рекомендации: Ежедневно проводить оценку качества полуфабрикатов, блюд и кулинарных изделий. При этом указывать время изготовления продукта, его наименование, результаты органолептической оценки, включая оценку степени готовности, время разрешения на раздачу (реализацию) продукции, Ф.И.О. изготовителя продукции, Ф.И.О. провод</w:t>
      </w:r>
      <w:r w:rsidR="00E841DB">
        <w:rPr>
          <w:rFonts w:ascii="Times New Roman" w:hAnsi="Times New Roman" w:cs="Times New Roman"/>
          <w:sz w:val="28"/>
          <w:szCs w:val="28"/>
        </w:rPr>
        <w:t>ившего органолептическую оценку.</w:t>
      </w:r>
    </w:p>
    <w:p w:rsidR="004C22EC" w:rsidRPr="009848A7" w:rsidRDefault="00243294" w:rsidP="009848A7">
      <w:pPr>
        <w:pStyle w:val="a6"/>
        <w:numPr>
          <w:ilvl w:val="0"/>
          <w:numId w:val="6"/>
        </w:numPr>
        <w:tabs>
          <w:tab w:val="clear" w:pos="720"/>
          <w:tab w:val="num" w:pos="0"/>
          <w:tab w:val="left" w:pos="851"/>
          <w:tab w:val="num" w:pos="1276"/>
        </w:tabs>
        <w:ind w:left="0" w:firstLine="851"/>
        <w:jc w:val="both"/>
        <w:rPr>
          <w:sz w:val="28"/>
          <w:szCs w:val="28"/>
        </w:rPr>
      </w:pPr>
      <w:r w:rsidRPr="009848A7">
        <w:rPr>
          <w:bCs/>
          <w:sz w:val="28"/>
          <w:szCs w:val="28"/>
        </w:rPr>
        <w:t>В нарушение требования п.2 статьи 10</w:t>
      </w:r>
      <w:r w:rsidRPr="009848A7">
        <w:rPr>
          <w:sz w:val="28"/>
          <w:szCs w:val="28"/>
        </w:rPr>
        <w:t xml:space="preserve"> технического регламента Таможенного союза  «О безопасности пищевых продуктов» (ТР ТС 021/2011) при осуществлении процессов производства (изготовления) пищевой продукции, связанных с требованиями безопасности такой продукции, изготовители не разрабатывают, не внедряют и не поддерживают процедуры, основанные на принципах ХАССП. </w:t>
      </w:r>
    </w:p>
    <w:p w:rsidR="004C22EC" w:rsidRPr="00C64919" w:rsidRDefault="00243294" w:rsidP="009848A7">
      <w:pPr>
        <w:shd w:val="clear" w:color="auto" w:fill="FFFFFF"/>
        <w:tabs>
          <w:tab w:val="num" w:pos="0"/>
          <w:tab w:val="left" w:pos="851"/>
          <w:tab w:val="num" w:pos="993"/>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lastRenderedPageBreak/>
        <w:t xml:space="preserve">Рекомендации: в соответствии п. 3 </w:t>
      </w:r>
      <w:r w:rsidRPr="00C64919">
        <w:rPr>
          <w:rFonts w:ascii="Times New Roman" w:hAnsi="Times New Roman" w:cs="Times New Roman"/>
          <w:bCs/>
          <w:sz w:val="28"/>
          <w:szCs w:val="28"/>
        </w:rPr>
        <w:t>статьи 10</w:t>
      </w:r>
      <w:r w:rsidRPr="00C64919">
        <w:rPr>
          <w:rFonts w:ascii="Times New Roman" w:hAnsi="Times New Roman" w:cs="Times New Roman"/>
          <w:sz w:val="28"/>
          <w:szCs w:val="28"/>
        </w:rPr>
        <w:t xml:space="preserve"> технического регламента Таможенного союза «О безопасности пищевых продуктов» (ТР ТС 021/2011), для обеспечения безопасности пищевой продукции в процессе ее производства (изготовления) должны разрабатываться, внедряться и поддерживаться следующие процедуры:</w:t>
      </w:r>
    </w:p>
    <w:p w:rsidR="004C22EC" w:rsidRPr="00C64919" w:rsidRDefault="00243294" w:rsidP="009848A7">
      <w:pPr>
        <w:shd w:val="clear" w:color="auto" w:fill="FFFFFF"/>
        <w:tabs>
          <w:tab w:val="num" w:pos="0"/>
          <w:tab w:val="left" w:pos="851"/>
          <w:tab w:val="num" w:pos="993"/>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t>- выбор необходимых для обеспечения безопасности пищевой продукции технологических процессов производства (изготовления) пищевой продукции;</w:t>
      </w:r>
    </w:p>
    <w:p w:rsidR="004C22EC" w:rsidRPr="00C64919" w:rsidRDefault="00243294" w:rsidP="009848A7">
      <w:pPr>
        <w:shd w:val="clear" w:color="auto" w:fill="FFFFFF"/>
        <w:tabs>
          <w:tab w:val="num" w:pos="0"/>
          <w:tab w:val="left" w:pos="851"/>
          <w:tab w:val="num" w:pos="993"/>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t>- выбор последовательности и поточности технологических операций производства (изготовления) пищевой продукции с целью исключения загрязнения продовольственного (пищевого) сырья и пищевой продукции;</w:t>
      </w:r>
    </w:p>
    <w:p w:rsidR="004C22EC" w:rsidRPr="00C64919" w:rsidRDefault="00243294" w:rsidP="009848A7">
      <w:pPr>
        <w:shd w:val="clear" w:color="auto" w:fill="FFFFFF"/>
        <w:tabs>
          <w:tab w:val="num" w:pos="0"/>
          <w:tab w:val="left" w:pos="851"/>
          <w:tab w:val="num" w:pos="993"/>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t>- определение контролируемых этапов технологических операций и пищевой продукции на этапах ее производства (изготовления) в программах производственного контроля;</w:t>
      </w:r>
    </w:p>
    <w:p w:rsidR="004C22EC" w:rsidRPr="00C64919" w:rsidRDefault="00243294" w:rsidP="009848A7">
      <w:pPr>
        <w:shd w:val="clear" w:color="auto" w:fill="FFFFFF"/>
        <w:tabs>
          <w:tab w:val="num" w:pos="0"/>
          <w:tab w:val="left" w:pos="851"/>
          <w:tab w:val="num" w:pos="993"/>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t>- проведение контроля за продовольственным (пищевым) сырьем, технологическими средствами, упаковочными материалами, изделиями, используемыми при производстве (изготовлении) пищевой продукции, а также за пищевой продукцией средствами, обеспечивающими необходимые до</w:t>
      </w:r>
      <w:r w:rsidR="004C22EC" w:rsidRPr="00C64919">
        <w:rPr>
          <w:rFonts w:ascii="Times New Roman" w:hAnsi="Times New Roman" w:cs="Times New Roman"/>
          <w:sz w:val="28"/>
          <w:szCs w:val="28"/>
        </w:rPr>
        <w:t>стоверность и полноту контроля;</w:t>
      </w:r>
    </w:p>
    <w:p w:rsidR="004C22EC" w:rsidRPr="00C64919" w:rsidRDefault="00243294" w:rsidP="009848A7">
      <w:pPr>
        <w:shd w:val="clear" w:color="auto" w:fill="FFFFFF"/>
        <w:tabs>
          <w:tab w:val="num" w:pos="0"/>
          <w:tab w:val="left" w:pos="851"/>
          <w:tab w:val="num" w:pos="993"/>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t>- проведение контроля за функционированием технологического оборудования в порядке, обеспечивающем производство (изготовление) пищевой продукции, соответствующей требованиям настоящего технического регламента и (или) технических регламентов Таможенного союза на от</w:t>
      </w:r>
      <w:r w:rsidR="004C22EC" w:rsidRPr="00C64919">
        <w:rPr>
          <w:rFonts w:ascii="Times New Roman" w:hAnsi="Times New Roman" w:cs="Times New Roman"/>
          <w:sz w:val="28"/>
          <w:szCs w:val="28"/>
        </w:rPr>
        <w:t>дельные виды пищевой продукции;</w:t>
      </w:r>
    </w:p>
    <w:p w:rsidR="004C22EC" w:rsidRPr="00C64919" w:rsidRDefault="00243294" w:rsidP="009848A7">
      <w:pPr>
        <w:shd w:val="clear" w:color="auto" w:fill="FFFFFF"/>
        <w:tabs>
          <w:tab w:val="num" w:pos="0"/>
          <w:tab w:val="left" w:pos="851"/>
          <w:tab w:val="num" w:pos="993"/>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t>- обеспечение документирования информации о контролируемых этапах технологических операций и результатов контроля пищевой продукции;</w:t>
      </w:r>
    </w:p>
    <w:p w:rsidR="00243294" w:rsidRPr="00C64919" w:rsidRDefault="00243294" w:rsidP="009848A7">
      <w:pPr>
        <w:shd w:val="clear" w:color="auto" w:fill="FFFFFF"/>
        <w:tabs>
          <w:tab w:val="num" w:pos="0"/>
          <w:tab w:val="left" w:pos="851"/>
          <w:tab w:val="num" w:pos="993"/>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t>- соблюдение условий хранения и перевозки (транспортирования) пищевой продукции;   </w:t>
      </w:r>
    </w:p>
    <w:p w:rsidR="004C22EC" w:rsidRPr="00C64919" w:rsidRDefault="00243294" w:rsidP="009848A7">
      <w:pPr>
        <w:pStyle w:val="formattext"/>
        <w:tabs>
          <w:tab w:val="num" w:pos="0"/>
          <w:tab w:val="left" w:pos="851"/>
          <w:tab w:val="num" w:pos="993"/>
        </w:tabs>
        <w:spacing w:before="0" w:beforeAutospacing="0" w:after="0" w:afterAutospacing="0"/>
        <w:ind w:firstLine="851"/>
        <w:jc w:val="both"/>
        <w:rPr>
          <w:sz w:val="28"/>
          <w:szCs w:val="28"/>
        </w:rPr>
      </w:pPr>
      <w:r w:rsidRPr="00C64919">
        <w:rPr>
          <w:sz w:val="28"/>
          <w:szCs w:val="28"/>
        </w:rPr>
        <w:t>- содержание производственных помещений, технологических оборудования и инвентаря, используемых в процессе производства (изготовления) пищевой продукции, в состоянии, исключающем загрязнение пищевой продукции;</w:t>
      </w:r>
    </w:p>
    <w:p w:rsidR="004C22EC" w:rsidRPr="00C64919" w:rsidRDefault="00243294" w:rsidP="009848A7">
      <w:pPr>
        <w:pStyle w:val="formattext"/>
        <w:tabs>
          <w:tab w:val="num" w:pos="0"/>
          <w:tab w:val="left" w:pos="851"/>
          <w:tab w:val="num" w:pos="993"/>
        </w:tabs>
        <w:spacing w:before="0" w:beforeAutospacing="0" w:after="0" w:afterAutospacing="0"/>
        <w:ind w:firstLine="851"/>
        <w:jc w:val="both"/>
        <w:rPr>
          <w:sz w:val="28"/>
          <w:szCs w:val="28"/>
        </w:rPr>
      </w:pPr>
      <w:r w:rsidRPr="00C64919">
        <w:rPr>
          <w:sz w:val="28"/>
          <w:szCs w:val="28"/>
        </w:rPr>
        <w:t xml:space="preserve">-  выбор способов и обеспечение соблюдения работниками правил личной гигиены в целях обеспечения </w:t>
      </w:r>
      <w:r w:rsidR="004C22EC" w:rsidRPr="00C64919">
        <w:rPr>
          <w:sz w:val="28"/>
          <w:szCs w:val="28"/>
        </w:rPr>
        <w:t>безопасности пищевой продукции.</w:t>
      </w:r>
    </w:p>
    <w:p w:rsidR="004C22EC" w:rsidRPr="00C64919" w:rsidRDefault="00243294" w:rsidP="009848A7">
      <w:pPr>
        <w:pStyle w:val="formattext"/>
        <w:tabs>
          <w:tab w:val="num" w:pos="0"/>
          <w:tab w:val="left" w:pos="851"/>
          <w:tab w:val="num" w:pos="993"/>
        </w:tabs>
        <w:spacing w:before="0" w:beforeAutospacing="0" w:after="0" w:afterAutospacing="0"/>
        <w:ind w:firstLine="851"/>
        <w:jc w:val="both"/>
        <w:rPr>
          <w:sz w:val="28"/>
          <w:szCs w:val="28"/>
        </w:rPr>
      </w:pPr>
      <w:r w:rsidRPr="00C64919">
        <w:rPr>
          <w:sz w:val="28"/>
          <w:szCs w:val="28"/>
        </w:rPr>
        <w:t>- выбор обеспечивающих безопасность пищевой продукции способов, установление периодичности и проведение уборки, мойки, дезинфекции, дезинсекции и дератизации производственных помещений, технологических оборудования и инвентаря, используемых в процессе производства (изготовления) пищевой продукции;</w:t>
      </w:r>
    </w:p>
    <w:p w:rsidR="004C22EC" w:rsidRPr="00C64919" w:rsidRDefault="00243294" w:rsidP="009848A7">
      <w:pPr>
        <w:pStyle w:val="formattext"/>
        <w:tabs>
          <w:tab w:val="num" w:pos="0"/>
          <w:tab w:val="left" w:pos="851"/>
          <w:tab w:val="num" w:pos="993"/>
        </w:tabs>
        <w:spacing w:before="0" w:beforeAutospacing="0" w:after="0" w:afterAutospacing="0"/>
        <w:ind w:firstLine="851"/>
        <w:jc w:val="both"/>
        <w:rPr>
          <w:sz w:val="28"/>
          <w:szCs w:val="28"/>
        </w:rPr>
      </w:pPr>
      <w:r w:rsidRPr="00C64919">
        <w:rPr>
          <w:sz w:val="28"/>
          <w:szCs w:val="28"/>
        </w:rPr>
        <w:t>- ведение и хранение документации на бумажных и (или) электронных носителях, подтверждающей соответствие произведенной пищевой продукции требованиям, установленным настоящим техническим регламентом и (или) техническими регламентами Таможенного союза на от</w:t>
      </w:r>
      <w:r w:rsidR="004C22EC" w:rsidRPr="00C64919">
        <w:rPr>
          <w:sz w:val="28"/>
          <w:szCs w:val="28"/>
        </w:rPr>
        <w:t>дельные виды пищевой продукции;</w:t>
      </w:r>
    </w:p>
    <w:p w:rsidR="00243294" w:rsidRPr="00C64919" w:rsidRDefault="00243294" w:rsidP="009848A7">
      <w:pPr>
        <w:pStyle w:val="formattext"/>
        <w:tabs>
          <w:tab w:val="num" w:pos="0"/>
          <w:tab w:val="left" w:pos="851"/>
          <w:tab w:val="num" w:pos="993"/>
        </w:tabs>
        <w:spacing w:before="0" w:beforeAutospacing="0" w:after="0" w:afterAutospacing="0"/>
        <w:ind w:firstLine="851"/>
        <w:jc w:val="both"/>
        <w:rPr>
          <w:sz w:val="28"/>
          <w:szCs w:val="28"/>
        </w:rPr>
      </w:pPr>
      <w:r w:rsidRPr="00C64919">
        <w:rPr>
          <w:sz w:val="28"/>
          <w:szCs w:val="28"/>
        </w:rPr>
        <w:t>-  прослеживаемость пищевой продукции.</w:t>
      </w:r>
    </w:p>
    <w:p w:rsidR="00243294" w:rsidRPr="00C64919" w:rsidRDefault="00243294" w:rsidP="009848A7">
      <w:pPr>
        <w:tabs>
          <w:tab w:val="num" w:pos="0"/>
          <w:tab w:val="left" w:pos="851"/>
          <w:tab w:val="num" w:pos="993"/>
          <w:tab w:val="left" w:pos="7740"/>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t xml:space="preserve"> </w:t>
      </w:r>
    </w:p>
    <w:p w:rsidR="00243294" w:rsidRPr="009848A7" w:rsidRDefault="00243294" w:rsidP="009848A7">
      <w:pPr>
        <w:pStyle w:val="a6"/>
        <w:numPr>
          <w:ilvl w:val="0"/>
          <w:numId w:val="6"/>
        </w:numPr>
        <w:tabs>
          <w:tab w:val="clear" w:pos="720"/>
          <w:tab w:val="num" w:pos="0"/>
          <w:tab w:val="left" w:pos="851"/>
          <w:tab w:val="num" w:pos="993"/>
          <w:tab w:val="left" w:pos="1134"/>
        </w:tabs>
        <w:ind w:left="0" w:firstLine="851"/>
        <w:jc w:val="both"/>
        <w:rPr>
          <w:sz w:val="28"/>
          <w:szCs w:val="28"/>
        </w:rPr>
      </w:pPr>
      <w:r w:rsidRPr="009848A7">
        <w:rPr>
          <w:sz w:val="28"/>
          <w:szCs w:val="28"/>
        </w:rPr>
        <w:lastRenderedPageBreak/>
        <w:t xml:space="preserve"> В организациях общественного питания отсутствуют туалеты для посетителей. В соответствии с   п. 3.14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w:t>
      </w:r>
    </w:p>
    <w:p w:rsidR="004C22EC" w:rsidRPr="00C64919" w:rsidRDefault="00243294" w:rsidP="009848A7">
      <w:pPr>
        <w:tabs>
          <w:tab w:val="num" w:pos="0"/>
          <w:tab w:val="left" w:pos="851"/>
          <w:tab w:val="num" w:pos="993"/>
          <w:tab w:val="left" w:pos="1134"/>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t>Рекомендации: не допускать совмещение туалетов для персонала и посетителей</w:t>
      </w:r>
      <w:r w:rsidR="009848A7">
        <w:rPr>
          <w:rFonts w:ascii="Times New Roman" w:hAnsi="Times New Roman" w:cs="Times New Roman"/>
          <w:sz w:val="28"/>
          <w:szCs w:val="28"/>
        </w:rPr>
        <w:t>.</w:t>
      </w:r>
    </w:p>
    <w:p w:rsidR="00243294" w:rsidRPr="009848A7" w:rsidRDefault="00243294" w:rsidP="009848A7">
      <w:pPr>
        <w:pStyle w:val="a6"/>
        <w:numPr>
          <w:ilvl w:val="0"/>
          <w:numId w:val="6"/>
        </w:numPr>
        <w:tabs>
          <w:tab w:val="clear" w:pos="720"/>
          <w:tab w:val="num" w:pos="0"/>
          <w:tab w:val="left" w:pos="851"/>
          <w:tab w:val="num" w:pos="993"/>
          <w:tab w:val="left" w:pos="1134"/>
        </w:tabs>
        <w:ind w:left="0" w:firstLine="851"/>
        <w:jc w:val="both"/>
        <w:rPr>
          <w:sz w:val="28"/>
          <w:szCs w:val="28"/>
        </w:rPr>
      </w:pPr>
      <w:r w:rsidRPr="009848A7">
        <w:rPr>
          <w:sz w:val="28"/>
          <w:szCs w:val="28"/>
        </w:rPr>
        <w:t xml:space="preserve">Отсутствует маркировка на разделочном инвентаре в нарушении п. 6.5. СП 2.3.6.1079-01«Санитарно-эпидемиологические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w:t>
      </w:r>
    </w:p>
    <w:p w:rsidR="004C22EC" w:rsidRPr="00C64919" w:rsidRDefault="00243294" w:rsidP="009848A7">
      <w:pPr>
        <w:tabs>
          <w:tab w:val="num" w:pos="0"/>
          <w:tab w:val="left" w:pos="851"/>
          <w:tab w:val="num" w:pos="993"/>
          <w:tab w:val="left" w:pos="1134"/>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t>Рекомендации: в целях предупреждения инфекционных заболеваний разделочный инвентарь закрепляется за каждым цехом и имеет специальную маркировку. Разделочные доски и ножи маркируются в соответствии с обрабатываемым на них продуктом: "СМ" - сырое мясо, "СР" - сырая рыба, "СО" - сырые овощи, "ВМ" - вареное мясо, "ВР" - вареная рыба, "ВО" - вареные овощи, "МГ" - мясная гастрономия, "Зелень", "КО" - квашеные овощи, "Сельдь", "Х" - хлеб, "РГ" - рыбная гастрономия».</w:t>
      </w:r>
    </w:p>
    <w:p w:rsidR="00243294" w:rsidRPr="009848A7" w:rsidRDefault="00243294" w:rsidP="009848A7">
      <w:pPr>
        <w:pStyle w:val="a6"/>
        <w:numPr>
          <w:ilvl w:val="0"/>
          <w:numId w:val="6"/>
        </w:numPr>
        <w:tabs>
          <w:tab w:val="clear" w:pos="720"/>
          <w:tab w:val="num" w:pos="0"/>
          <w:tab w:val="left" w:pos="851"/>
          <w:tab w:val="num" w:pos="993"/>
          <w:tab w:val="left" w:pos="1134"/>
        </w:tabs>
        <w:ind w:left="0" w:firstLine="851"/>
        <w:jc w:val="both"/>
        <w:rPr>
          <w:sz w:val="28"/>
          <w:szCs w:val="28"/>
        </w:rPr>
      </w:pPr>
      <w:r w:rsidRPr="009848A7">
        <w:rPr>
          <w:sz w:val="28"/>
          <w:szCs w:val="28"/>
        </w:rPr>
        <w:t>В нарушении п. 6 ч. 1 ст. 12 Федеральный закон от 23 февраля 2013 г. № 15-ФЗ «Об охране здоровья граждан от воздействия окружающего табачного дыма и последствий потребления табака» допускается курение табака в помещениях предназначенных для предоставления услуг общественного питания.</w:t>
      </w:r>
    </w:p>
    <w:p w:rsidR="004C22EC" w:rsidRPr="00C64919" w:rsidRDefault="00243294" w:rsidP="009848A7">
      <w:pPr>
        <w:tabs>
          <w:tab w:val="num" w:pos="0"/>
          <w:tab w:val="left" w:pos="851"/>
          <w:tab w:val="num" w:pos="993"/>
          <w:tab w:val="left" w:pos="1134"/>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t>Рекомендации: запретить курение и установить знак о запрете курения в соответствии с требованиями к знаку о запрете курения и порядку его размещения, утвержденными Приказом Министерством здравоохранения РФ от 12 мая 2014 г.№214н.</w:t>
      </w:r>
    </w:p>
    <w:p w:rsidR="00243294" w:rsidRPr="009848A7" w:rsidRDefault="00243294" w:rsidP="009848A7">
      <w:pPr>
        <w:pStyle w:val="a6"/>
        <w:numPr>
          <w:ilvl w:val="0"/>
          <w:numId w:val="6"/>
        </w:numPr>
        <w:tabs>
          <w:tab w:val="clear" w:pos="720"/>
          <w:tab w:val="num" w:pos="0"/>
          <w:tab w:val="left" w:pos="851"/>
          <w:tab w:val="num" w:pos="993"/>
          <w:tab w:val="left" w:pos="1134"/>
        </w:tabs>
        <w:ind w:left="0" w:firstLine="851"/>
        <w:jc w:val="both"/>
        <w:rPr>
          <w:sz w:val="28"/>
          <w:szCs w:val="28"/>
        </w:rPr>
      </w:pPr>
      <w:r w:rsidRPr="009848A7">
        <w:rPr>
          <w:sz w:val="28"/>
          <w:szCs w:val="28"/>
        </w:rPr>
        <w:t>Несоответствие реализуемой пищевой продукции обязательным требованиям технических регламентов Таможенного союза по показателям безопасности.</w:t>
      </w:r>
    </w:p>
    <w:p w:rsidR="00243294" w:rsidRPr="00C64919" w:rsidRDefault="00243294" w:rsidP="009848A7">
      <w:pPr>
        <w:tabs>
          <w:tab w:val="num" w:pos="0"/>
          <w:tab w:val="left" w:pos="851"/>
          <w:tab w:val="num" w:pos="993"/>
          <w:tab w:val="left" w:pos="7740"/>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t>Рекомендации: должный контроль за соблюдением санитарных правил и проведением санитарно-противоэпидемических (профилактических) мероприятий при выполнении работ и оказании услуг в рамках производственного контроля, в том числе путем проведения лабораторных исследований.</w:t>
      </w:r>
    </w:p>
    <w:p w:rsidR="00243294" w:rsidRPr="00C64919" w:rsidRDefault="00243294" w:rsidP="009848A7">
      <w:pPr>
        <w:tabs>
          <w:tab w:val="num" w:pos="0"/>
          <w:tab w:val="left" w:pos="851"/>
          <w:tab w:val="num" w:pos="993"/>
          <w:tab w:val="left" w:pos="7740"/>
        </w:tabs>
        <w:spacing w:after="0" w:line="240" w:lineRule="auto"/>
        <w:ind w:firstLine="851"/>
        <w:jc w:val="both"/>
        <w:rPr>
          <w:rFonts w:ascii="Times New Roman" w:hAnsi="Times New Roman" w:cs="Times New Roman"/>
          <w:sz w:val="28"/>
          <w:szCs w:val="28"/>
        </w:rPr>
      </w:pPr>
    </w:p>
    <w:p w:rsidR="00243294" w:rsidRPr="00C64919" w:rsidRDefault="00243294" w:rsidP="00E841DB">
      <w:pPr>
        <w:tabs>
          <w:tab w:val="num" w:pos="0"/>
          <w:tab w:val="left" w:pos="851"/>
          <w:tab w:val="left" w:pos="7740"/>
        </w:tabs>
        <w:spacing w:after="0" w:line="240" w:lineRule="auto"/>
        <w:ind w:firstLine="851"/>
        <w:jc w:val="both"/>
        <w:rPr>
          <w:rFonts w:ascii="Times New Roman" w:hAnsi="Times New Roman" w:cs="Times New Roman"/>
          <w:sz w:val="28"/>
          <w:szCs w:val="28"/>
        </w:rPr>
      </w:pPr>
    </w:p>
    <w:p w:rsidR="00243294" w:rsidRPr="00C64919" w:rsidRDefault="00243294" w:rsidP="00E841DB">
      <w:pPr>
        <w:tabs>
          <w:tab w:val="num" w:pos="0"/>
          <w:tab w:val="left" w:pos="851"/>
          <w:tab w:val="left" w:pos="7740"/>
        </w:tabs>
        <w:spacing w:after="0" w:line="240" w:lineRule="auto"/>
        <w:ind w:firstLine="851"/>
        <w:jc w:val="both"/>
        <w:rPr>
          <w:rFonts w:ascii="Times New Roman" w:hAnsi="Times New Roman" w:cs="Times New Roman"/>
          <w:sz w:val="28"/>
          <w:szCs w:val="28"/>
        </w:rPr>
      </w:pPr>
    </w:p>
    <w:p w:rsidR="00243294" w:rsidRDefault="00243294" w:rsidP="00E841DB">
      <w:pPr>
        <w:tabs>
          <w:tab w:val="num" w:pos="0"/>
          <w:tab w:val="left" w:pos="851"/>
          <w:tab w:val="left" w:pos="7740"/>
        </w:tabs>
        <w:spacing w:after="0" w:line="240" w:lineRule="auto"/>
        <w:ind w:firstLine="851"/>
        <w:jc w:val="both"/>
        <w:rPr>
          <w:rFonts w:ascii="Times New Roman" w:hAnsi="Times New Roman" w:cs="Times New Roman"/>
          <w:sz w:val="28"/>
          <w:szCs w:val="28"/>
        </w:rPr>
      </w:pPr>
    </w:p>
    <w:p w:rsidR="009848A7" w:rsidRDefault="009848A7" w:rsidP="00E841DB">
      <w:pPr>
        <w:tabs>
          <w:tab w:val="num" w:pos="0"/>
          <w:tab w:val="left" w:pos="851"/>
          <w:tab w:val="left" w:pos="7740"/>
        </w:tabs>
        <w:spacing w:after="0" w:line="240" w:lineRule="auto"/>
        <w:ind w:firstLine="851"/>
        <w:jc w:val="both"/>
        <w:rPr>
          <w:rFonts w:ascii="Times New Roman" w:hAnsi="Times New Roman" w:cs="Times New Roman"/>
          <w:sz w:val="28"/>
          <w:szCs w:val="28"/>
        </w:rPr>
      </w:pPr>
    </w:p>
    <w:p w:rsidR="009848A7" w:rsidRDefault="009848A7" w:rsidP="00E841DB">
      <w:pPr>
        <w:tabs>
          <w:tab w:val="num" w:pos="0"/>
          <w:tab w:val="left" w:pos="851"/>
          <w:tab w:val="left" w:pos="7740"/>
        </w:tabs>
        <w:spacing w:after="0" w:line="240" w:lineRule="auto"/>
        <w:ind w:firstLine="851"/>
        <w:jc w:val="both"/>
        <w:rPr>
          <w:rFonts w:ascii="Times New Roman" w:hAnsi="Times New Roman" w:cs="Times New Roman"/>
          <w:sz w:val="28"/>
          <w:szCs w:val="28"/>
        </w:rPr>
      </w:pPr>
    </w:p>
    <w:p w:rsidR="009848A7" w:rsidRDefault="009848A7" w:rsidP="00E841DB">
      <w:pPr>
        <w:tabs>
          <w:tab w:val="num" w:pos="0"/>
          <w:tab w:val="left" w:pos="851"/>
          <w:tab w:val="left" w:pos="7740"/>
        </w:tabs>
        <w:spacing w:after="0" w:line="240" w:lineRule="auto"/>
        <w:ind w:firstLine="851"/>
        <w:jc w:val="both"/>
        <w:rPr>
          <w:rFonts w:ascii="Times New Roman" w:hAnsi="Times New Roman" w:cs="Times New Roman"/>
          <w:sz w:val="28"/>
          <w:szCs w:val="28"/>
        </w:rPr>
      </w:pPr>
    </w:p>
    <w:p w:rsidR="009848A7" w:rsidRDefault="009848A7" w:rsidP="00E841DB">
      <w:pPr>
        <w:tabs>
          <w:tab w:val="num" w:pos="0"/>
          <w:tab w:val="left" w:pos="851"/>
          <w:tab w:val="left" w:pos="7740"/>
        </w:tabs>
        <w:spacing w:after="0" w:line="240" w:lineRule="auto"/>
        <w:ind w:firstLine="851"/>
        <w:jc w:val="both"/>
        <w:rPr>
          <w:rFonts w:ascii="Times New Roman" w:hAnsi="Times New Roman" w:cs="Times New Roman"/>
          <w:sz w:val="28"/>
          <w:szCs w:val="28"/>
        </w:rPr>
      </w:pPr>
    </w:p>
    <w:p w:rsidR="009848A7" w:rsidRPr="00C64919" w:rsidRDefault="009848A7" w:rsidP="00E841DB">
      <w:pPr>
        <w:tabs>
          <w:tab w:val="num" w:pos="0"/>
          <w:tab w:val="left" w:pos="851"/>
          <w:tab w:val="left" w:pos="7740"/>
        </w:tabs>
        <w:spacing w:after="0" w:line="240" w:lineRule="auto"/>
        <w:ind w:firstLine="851"/>
        <w:jc w:val="both"/>
        <w:rPr>
          <w:rFonts w:ascii="Times New Roman" w:hAnsi="Times New Roman" w:cs="Times New Roman"/>
          <w:sz w:val="28"/>
          <w:szCs w:val="28"/>
        </w:rPr>
      </w:pPr>
    </w:p>
    <w:p w:rsidR="00243294" w:rsidRPr="00C64919" w:rsidRDefault="00243294" w:rsidP="00E841DB">
      <w:pPr>
        <w:tabs>
          <w:tab w:val="num" w:pos="0"/>
          <w:tab w:val="left" w:pos="851"/>
          <w:tab w:val="left" w:pos="7740"/>
        </w:tabs>
        <w:spacing w:after="0" w:line="240" w:lineRule="auto"/>
        <w:ind w:firstLine="851"/>
        <w:jc w:val="both"/>
        <w:rPr>
          <w:rFonts w:ascii="Times New Roman" w:hAnsi="Times New Roman" w:cs="Times New Roman"/>
          <w:sz w:val="28"/>
          <w:szCs w:val="28"/>
        </w:rPr>
      </w:pPr>
    </w:p>
    <w:p w:rsidR="00243294" w:rsidRPr="00C64919" w:rsidRDefault="00243294" w:rsidP="00E841DB">
      <w:pPr>
        <w:tabs>
          <w:tab w:val="num" w:pos="0"/>
          <w:tab w:val="left" w:pos="851"/>
          <w:tab w:val="left" w:pos="7740"/>
        </w:tabs>
        <w:spacing w:after="0" w:line="240" w:lineRule="auto"/>
        <w:ind w:firstLine="851"/>
        <w:jc w:val="both"/>
        <w:rPr>
          <w:rFonts w:ascii="Times New Roman" w:hAnsi="Times New Roman" w:cs="Times New Roman"/>
          <w:sz w:val="28"/>
          <w:szCs w:val="28"/>
        </w:rPr>
      </w:pPr>
    </w:p>
    <w:p w:rsidR="00243294" w:rsidRPr="00C64919" w:rsidRDefault="00243294" w:rsidP="00E841DB">
      <w:pPr>
        <w:tabs>
          <w:tab w:val="left" w:pos="851"/>
        </w:tabs>
        <w:spacing w:after="0" w:line="240" w:lineRule="auto"/>
        <w:ind w:firstLine="851"/>
        <w:jc w:val="center"/>
        <w:rPr>
          <w:rFonts w:ascii="Times New Roman" w:hAnsi="Times New Roman" w:cs="Times New Roman"/>
          <w:b/>
          <w:sz w:val="28"/>
          <w:szCs w:val="28"/>
        </w:rPr>
      </w:pPr>
      <w:r w:rsidRPr="00C64919">
        <w:rPr>
          <w:rFonts w:ascii="Times New Roman" w:hAnsi="Times New Roman" w:cs="Times New Roman"/>
          <w:b/>
          <w:sz w:val="28"/>
          <w:szCs w:val="28"/>
        </w:rPr>
        <w:lastRenderedPageBreak/>
        <w:t>Типовые нарушения</w:t>
      </w:r>
      <w:r w:rsidR="009848A7">
        <w:rPr>
          <w:rFonts w:ascii="Times New Roman" w:hAnsi="Times New Roman" w:cs="Times New Roman"/>
          <w:b/>
          <w:sz w:val="28"/>
          <w:szCs w:val="28"/>
        </w:rPr>
        <w:t xml:space="preserve"> обязательных требований</w:t>
      </w:r>
      <w:r w:rsidRPr="00C64919">
        <w:rPr>
          <w:rFonts w:ascii="Times New Roman" w:hAnsi="Times New Roman" w:cs="Times New Roman"/>
          <w:b/>
          <w:sz w:val="28"/>
          <w:szCs w:val="28"/>
        </w:rPr>
        <w:t xml:space="preserve"> на предприятиях </w:t>
      </w:r>
      <w:r w:rsidR="009848A7">
        <w:rPr>
          <w:rFonts w:ascii="Times New Roman" w:hAnsi="Times New Roman" w:cs="Times New Roman"/>
          <w:b/>
          <w:sz w:val="28"/>
          <w:szCs w:val="28"/>
        </w:rPr>
        <w:t>продовольственной</w:t>
      </w:r>
      <w:r w:rsidRPr="00C64919">
        <w:rPr>
          <w:rFonts w:ascii="Times New Roman" w:hAnsi="Times New Roman" w:cs="Times New Roman"/>
          <w:b/>
          <w:sz w:val="28"/>
          <w:szCs w:val="28"/>
        </w:rPr>
        <w:t xml:space="preserve"> торговли </w:t>
      </w:r>
      <w:r w:rsidR="004C22EC" w:rsidRPr="00C64919">
        <w:rPr>
          <w:rFonts w:ascii="Times New Roman" w:hAnsi="Times New Roman" w:cs="Times New Roman"/>
          <w:b/>
          <w:sz w:val="28"/>
          <w:szCs w:val="28"/>
        </w:rPr>
        <w:t>и рекомендации по их устранению</w:t>
      </w:r>
    </w:p>
    <w:p w:rsidR="004C22EC" w:rsidRPr="00C64919" w:rsidRDefault="004C22EC" w:rsidP="009848A7">
      <w:pPr>
        <w:tabs>
          <w:tab w:val="left" w:pos="1134"/>
        </w:tabs>
        <w:spacing w:after="0" w:line="240" w:lineRule="auto"/>
        <w:ind w:firstLine="851"/>
        <w:jc w:val="center"/>
        <w:rPr>
          <w:rFonts w:ascii="Times New Roman" w:hAnsi="Times New Roman" w:cs="Times New Roman"/>
          <w:b/>
          <w:sz w:val="28"/>
          <w:szCs w:val="28"/>
        </w:rPr>
      </w:pPr>
    </w:p>
    <w:p w:rsidR="00243294" w:rsidRPr="009848A7" w:rsidRDefault="00243294" w:rsidP="009848A7">
      <w:pPr>
        <w:pStyle w:val="a6"/>
        <w:numPr>
          <w:ilvl w:val="0"/>
          <w:numId w:val="22"/>
        </w:numPr>
        <w:tabs>
          <w:tab w:val="num" w:pos="0"/>
          <w:tab w:val="left" w:pos="1134"/>
        </w:tabs>
        <w:ind w:left="0" w:firstLine="851"/>
        <w:jc w:val="both"/>
        <w:rPr>
          <w:sz w:val="28"/>
          <w:szCs w:val="28"/>
        </w:rPr>
      </w:pPr>
      <w:bookmarkStart w:id="0" w:name="sub_2024"/>
      <w:r w:rsidRPr="009848A7">
        <w:rPr>
          <w:sz w:val="28"/>
          <w:szCs w:val="28"/>
        </w:rPr>
        <w:t>В нарушение требований п.2.4. СП 2.3.6.1066-01 "Санитарно-эпидемиологические требования к организациям торговли и обороту в них продовольственного сырья и пищевых продуктов" загрузка продуктов осуществляется под окнами жилых зданий.</w:t>
      </w:r>
    </w:p>
    <w:p w:rsidR="004C22EC" w:rsidRPr="00C64919" w:rsidRDefault="00243294" w:rsidP="009848A7">
      <w:pPr>
        <w:tabs>
          <w:tab w:val="num" w:pos="0"/>
          <w:tab w:val="left" w:pos="1134"/>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t>Рекомендации: организовать загрузку продуктов с торцов жилых зданий, не имеющих окон, из подземных туннелей при наличии специальных загрузочных помещений.</w:t>
      </w:r>
    </w:p>
    <w:p w:rsidR="00243294" w:rsidRPr="009848A7" w:rsidRDefault="00243294" w:rsidP="009848A7">
      <w:pPr>
        <w:pStyle w:val="a6"/>
        <w:numPr>
          <w:ilvl w:val="0"/>
          <w:numId w:val="22"/>
        </w:numPr>
        <w:tabs>
          <w:tab w:val="num" w:pos="0"/>
          <w:tab w:val="left" w:pos="1134"/>
        </w:tabs>
        <w:ind w:left="0" w:firstLine="851"/>
        <w:jc w:val="both"/>
        <w:rPr>
          <w:sz w:val="28"/>
          <w:szCs w:val="28"/>
        </w:rPr>
      </w:pPr>
      <w:bookmarkStart w:id="1" w:name="sub_443"/>
      <w:bookmarkEnd w:id="0"/>
      <w:r w:rsidRPr="009848A7">
        <w:rPr>
          <w:sz w:val="28"/>
          <w:szCs w:val="28"/>
        </w:rPr>
        <w:t xml:space="preserve">В нарушение требований </w:t>
      </w:r>
      <w:bookmarkStart w:id="2" w:name="sub_444"/>
      <w:bookmarkEnd w:id="1"/>
      <w:r w:rsidRPr="009848A7">
        <w:rPr>
          <w:sz w:val="28"/>
          <w:szCs w:val="28"/>
        </w:rPr>
        <w:t xml:space="preserve">п.4.4. СП 2.3.6.1066-01 "Санитарно-эпидемиологические требования к организациям торговли и обороту в них продовольственного сырья и пищевых продуктов"  система вентиляции организации торговли, расположенной в жилом доме, не оборудована  отдельно от системы вентиляции этого здания. Для складских помещений продовольственных и непродовольственных товаров в организации торговли системы вентиляции не оборудованы раздельными. </w:t>
      </w:r>
      <w:bookmarkEnd w:id="2"/>
    </w:p>
    <w:p w:rsidR="004C22EC" w:rsidRPr="00C64919" w:rsidRDefault="00243294" w:rsidP="009848A7">
      <w:pPr>
        <w:tabs>
          <w:tab w:val="num" w:pos="0"/>
          <w:tab w:val="left" w:pos="1134"/>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t>Рекомендации: Оборудовать систему вентиляции организации торговли, расположенной в жилом доме, отдельно от системы вентиляции этого здания. Для складских помещений продовольственных и непродовольственных товаров в организациях торговли системы вентиляции оборудовать раздельными. Оборудовать шахту вытяжной вентиляции, выступающую над коньком крыши или поверхностью плоской кровли на высоту не менее 1м.</w:t>
      </w:r>
    </w:p>
    <w:p w:rsidR="00243294" w:rsidRPr="009848A7" w:rsidRDefault="00243294" w:rsidP="009848A7">
      <w:pPr>
        <w:pStyle w:val="a6"/>
        <w:numPr>
          <w:ilvl w:val="0"/>
          <w:numId w:val="22"/>
        </w:numPr>
        <w:tabs>
          <w:tab w:val="num" w:pos="0"/>
          <w:tab w:val="left" w:pos="1134"/>
        </w:tabs>
        <w:ind w:left="0" w:firstLine="851"/>
        <w:jc w:val="both"/>
        <w:rPr>
          <w:sz w:val="28"/>
          <w:szCs w:val="28"/>
        </w:rPr>
      </w:pPr>
      <w:bookmarkStart w:id="3" w:name="sub_771"/>
      <w:r w:rsidRPr="009848A7">
        <w:rPr>
          <w:sz w:val="28"/>
          <w:szCs w:val="28"/>
        </w:rPr>
        <w:t>В нарушение  требований п. 7.1 СП 2.3.6.1066-01 принимаются для хранения пищевые продукты и продовольственное сырье, не соответствующие требованиям нормативной и технической документации и не имеющие документы, подтверждающие их происхождение, качество и безопасность для здоровья человека.</w:t>
      </w:r>
    </w:p>
    <w:p w:rsidR="004C22EC" w:rsidRPr="00C64919" w:rsidRDefault="00243294" w:rsidP="009848A7">
      <w:pPr>
        <w:tabs>
          <w:tab w:val="num" w:pos="0"/>
          <w:tab w:val="left" w:pos="1134"/>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t>Рекомендации:  в организацию торговли принимать  для хранения пищевые продукты и продовольственное сырье, соответствующие требованиям нормативной и технической документации и имеющие документы, подтверждающие их происхождение, качество и безопасность для здоровья человека.</w:t>
      </w:r>
    </w:p>
    <w:bookmarkEnd w:id="3"/>
    <w:p w:rsidR="00243294" w:rsidRPr="009848A7" w:rsidRDefault="00243294" w:rsidP="009848A7">
      <w:pPr>
        <w:pStyle w:val="a6"/>
        <w:numPr>
          <w:ilvl w:val="0"/>
          <w:numId w:val="22"/>
        </w:numPr>
        <w:tabs>
          <w:tab w:val="num" w:pos="0"/>
          <w:tab w:val="left" w:pos="1134"/>
        </w:tabs>
        <w:ind w:left="0" w:firstLine="851"/>
        <w:jc w:val="both"/>
        <w:rPr>
          <w:sz w:val="28"/>
          <w:szCs w:val="28"/>
        </w:rPr>
      </w:pPr>
      <w:r w:rsidRPr="009848A7">
        <w:rPr>
          <w:sz w:val="28"/>
          <w:szCs w:val="28"/>
        </w:rPr>
        <w:t>В  нарушение требований п.</w:t>
      </w:r>
      <w:bookmarkStart w:id="4" w:name="sub_774"/>
      <w:r w:rsidRPr="009848A7">
        <w:rPr>
          <w:sz w:val="28"/>
          <w:szCs w:val="28"/>
        </w:rPr>
        <w:t>7.4. СП 2.3.6.1066-01 этикетки (ярлыки) на таре поставщика не сохраняются до окончания сроков годности (хранения) пищевых продуктов.</w:t>
      </w:r>
    </w:p>
    <w:p w:rsidR="004C22EC" w:rsidRPr="00C64919" w:rsidRDefault="00243294" w:rsidP="009848A7">
      <w:pPr>
        <w:tabs>
          <w:tab w:val="num" w:pos="0"/>
          <w:tab w:val="left" w:pos="1134"/>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t>Рекомендации: сохранять этикетки (ярлыки) на таре поставщика до окончания сроков годности (хранения) пищевых продуктов.</w:t>
      </w:r>
    </w:p>
    <w:p w:rsidR="00243294" w:rsidRPr="009848A7" w:rsidRDefault="00243294" w:rsidP="009848A7">
      <w:pPr>
        <w:pStyle w:val="a6"/>
        <w:numPr>
          <w:ilvl w:val="0"/>
          <w:numId w:val="22"/>
        </w:numPr>
        <w:tabs>
          <w:tab w:val="num" w:pos="0"/>
          <w:tab w:val="left" w:pos="1134"/>
        </w:tabs>
        <w:ind w:left="0" w:firstLine="851"/>
        <w:jc w:val="both"/>
        <w:rPr>
          <w:sz w:val="28"/>
          <w:szCs w:val="28"/>
        </w:rPr>
      </w:pPr>
      <w:bookmarkStart w:id="5" w:name="sub_993"/>
      <w:bookmarkEnd w:id="4"/>
      <w:r w:rsidRPr="009848A7">
        <w:rPr>
          <w:sz w:val="28"/>
          <w:szCs w:val="28"/>
        </w:rPr>
        <w:t xml:space="preserve"> В нарушение требований п.9.3 СП 2.3.6.1066-01   в организации мелкорозничной сети допускается хранение тары на прилегающей территории, оборотная тара после завершения работы ежедневно не вывозится на базовое предприятие изготовителя (поставщика) пищевой продукции. </w:t>
      </w:r>
    </w:p>
    <w:p w:rsidR="00243294" w:rsidRPr="00C64919" w:rsidRDefault="00243294" w:rsidP="009848A7">
      <w:pPr>
        <w:tabs>
          <w:tab w:val="num" w:pos="0"/>
          <w:tab w:val="left" w:pos="1134"/>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t xml:space="preserve">Рекомендации:  не допускать хранение тары на прилегающей территории, ежедневно после завершения работы вывозить оборотную тару на базовое предприятие изготовителя (поставщика) пищевой продукции. </w:t>
      </w:r>
    </w:p>
    <w:p w:rsidR="004C22EC" w:rsidRPr="00C64919" w:rsidRDefault="004C22EC" w:rsidP="009848A7">
      <w:pPr>
        <w:tabs>
          <w:tab w:val="num" w:pos="0"/>
          <w:tab w:val="left" w:pos="1134"/>
        </w:tabs>
        <w:spacing w:after="0" w:line="240" w:lineRule="auto"/>
        <w:ind w:firstLine="851"/>
        <w:jc w:val="both"/>
        <w:rPr>
          <w:rFonts w:ascii="Times New Roman" w:hAnsi="Times New Roman" w:cs="Times New Roman"/>
          <w:sz w:val="28"/>
          <w:szCs w:val="28"/>
        </w:rPr>
      </w:pPr>
    </w:p>
    <w:p w:rsidR="00243294" w:rsidRPr="009848A7" w:rsidRDefault="00243294" w:rsidP="009848A7">
      <w:pPr>
        <w:pStyle w:val="a6"/>
        <w:numPr>
          <w:ilvl w:val="0"/>
          <w:numId w:val="22"/>
        </w:numPr>
        <w:tabs>
          <w:tab w:val="num" w:pos="0"/>
          <w:tab w:val="left" w:pos="1134"/>
        </w:tabs>
        <w:ind w:left="0" w:firstLine="851"/>
        <w:jc w:val="both"/>
        <w:rPr>
          <w:sz w:val="28"/>
          <w:szCs w:val="28"/>
        </w:rPr>
      </w:pPr>
      <w:r w:rsidRPr="009848A7">
        <w:rPr>
          <w:sz w:val="28"/>
          <w:szCs w:val="28"/>
        </w:rPr>
        <w:t>В нарушении пп. 15 п. 2 ст. 16 Федерального закона от 22 ноября 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розничная продажа алкогольной продукции и розничная продажа алкогольной продукции при оказании услуг общественного питания допускается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4C22EC" w:rsidRPr="00C64919" w:rsidRDefault="00243294" w:rsidP="009848A7">
      <w:pPr>
        <w:tabs>
          <w:tab w:val="left" w:pos="1134"/>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t>Рекомендации: не допускать реализацию алкогольной продукции в полимерной потребительской таре объемом более 1500 миллилитров.</w:t>
      </w:r>
    </w:p>
    <w:p w:rsidR="00243294" w:rsidRPr="009848A7" w:rsidRDefault="00243294" w:rsidP="009848A7">
      <w:pPr>
        <w:pStyle w:val="a6"/>
        <w:numPr>
          <w:ilvl w:val="0"/>
          <w:numId w:val="22"/>
        </w:numPr>
        <w:tabs>
          <w:tab w:val="num" w:pos="0"/>
          <w:tab w:val="left" w:pos="1134"/>
          <w:tab w:val="left" w:pos="7740"/>
        </w:tabs>
        <w:ind w:left="0" w:firstLine="851"/>
        <w:jc w:val="both"/>
        <w:rPr>
          <w:sz w:val="28"/>
          <w:szCs w:val="28"/>
        </w:rPr>
      </w:pPr>
      <w:r w:rsidRPr="009848A7">
        <w:rPr>
          <w:sz w:val="28"/>
          <w:szCs w:val="28"/>
        </w:rPr>
        <w:t>В нарушении п. 6 ч. 1 ст. 12 Федеральный закон от 23 февраля 2013 г. № 15-ФЗ «Об охране здоровья граждан от воздействия окружающего табачного дыма и последствий потребления табака» допускается курение табака в помещениях предназначенных предприятий торговли и прилегающих территориях.</w:t>
      </w:r>
    </w:p>
    <w:p w:rsidR="00243294" w:rsidRPr="00C64919" w:rsidRDefault="00243294" w:rsidP="009848A7">
      <w:pPr>
        <w:tabs>
          <w:tab w:val="left" w:pos="1134"/>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t>Рекомендации: запретить курение и установить знак о запрете курения в соответствии с требованиями к знаку о запрете курения и порядку его размещения, утвержденными Приказом Министерством здравоохранения РФ от 12 мая 2014 г.№214н.</w:t>
      </w:r>
    </w:p>
    <w:p w:rsidR="00243294" w:rsidRPr="00C64919" w:rsidRDefault="00243294" w:rsidP="009848A7">
      <w:pPr>
        <w:tabs>
          <w:tab w:val="num" w:pos="0"/>
          <w:tab w:val="left" w:pos="1134"/>
        </w:tabs>
        <w:spacing w:after="0" w:line="240" w:lineRule="auto"/>
        <w:ind w:firstLine="851"/>
        <w:jc w:val="both"/>
        <w:rPr>
          <w:rFonts w:ascii="Times New Roman" w:hAnsi="Times New Roman" w:cs="Times New Roman"/>
          <w:sz w:val="28"/>
          <w:szCs w:val="28"/>
        </w:rPr>
      </w:pPr>
    </w:p>
    <w:p w:rsidR="00243294" w:rsidRPr="00C64919" w:rsidRDefault="00243294" w:rsidP="00E841DB">
      <w:pPr>
        <w:tabs>
          <w:tab w:val="left" w:pos="851"/>
        </w:tabs>
        <w:spacing w:after="0" w:line="240" w:lineRule="auto"/>
        <w:ind w:firstLine="851"/>
        <w:jc w:val="center"/>
        <w:rPr>
          <w:rFonts w:ascii="Times New Roman" w:hAnsi="Times New Roman" w:cs="Times New Roman"/>
          <w:b/>
          <w:sz w:val="28"/>
          <w:szCs w:val="28"/>
        </w:rPr>
      </w:pPr>
    </w:p>
    <w:p w:rsidR="004C22EC" w:rsidRPr="00C64919" w:rsidRDefault="004C22EC" w:rsidP="00E841DB">
      <w:pPr>
        <w:tabs>
          <w:tab w:val="left" w:pos="851"/>
        </w:tabs>
        <w:spacing w:after="0" w:line="240" w:lineRule="auto"/>
        <w:ind w:firstLine="851"/>
        <w:jc w:val="center"/>
        <w:rPr>
          <w:rFonts w:ascii="Times New Roman" w:hAnsi="Times New Roman" w:cs="Times New Roman"/>
          <w:b/>
          <w:sz w:val="28"/>
          <w:szCs w:val="28"/>
        </w:rPr>
      </w:pPr>
    </w:p>
    <w:p w:rsidR="004C22EC" w:rsidRPr="00C64919" w:rsidRDefault="004C22EC" w:rsidP="00E841DB">
      <w:pPr>
        <w:tabs>
          <w:tab w:val="left" w:pos="851"/>
        </w:tabs>
        <w:spacing w:after="0" w:line="240" w:lineRule="auto"/>
        <w:ind w:firstLine="851"/>
        <w:jc w:val="center"/>
        <w:rPr>
          <w:rFonts w:ascii="Times New Roman" w:hAnsi="Times New Roman" w:cs="Times New Roman"/>
          <w:b/>
          <w:sz w:val="28"/>
          <w:szCs w:val="28"/>
        </w:rPr>
      </w:pPr>
    </w:p>
    <w:p w:rsidR="004C22EC" w:rsidRPr="00C64919" w:rsidRDefault="004C22EC" w:rsidP="00E841DB">
      <w:pPr>
        <w:tabs>
          <w:tab w:val="left" w:pos="851"/>
        </w:tabs>
        <w:spacing w:after="0" w:line="240" w:lineRule="auto"/>
        <w:ind w:firstLine="851"/>
        <w:jc w:val="center"/>
        <w:rPr>
          <w:rFonts w:ascii="Times New Roman" w:hAnsi="Times New Roman" w:cs="Times New Roman"/>
          <w:b/>
          <w:sz w:val="28"/>
          <w:szCs w:val="28"/>
        </w:rPr>
      </w:pPr>
    </w:p>
    <w:p w:rsidR="004C22EC" w:rsidRPr="00C64919" w:rsidRDefault="004C22EC" w:rsidP="00E841DB">
      <w:pPr>
        <w:tabs>
          <w:tab w:val="left" w:pos="851"/>
        </w:tabs>
        <w:spacing w:after="0" w:line="240" w:lineRule="auto"/>
        <w:ind w:firstLine="851"/>
        <w:jc w:val="center"/>
        <w:rPr>
          <w:rFonts w:ascii="Times New Roman" w:hAnsi="Times New Roman" w:cs="Times New Roman"/>
          <w:b/>
          <w:sz w:val="28"/>
          <w:szCs w:val="28"/>
        </w:rPr>
      </w:pPr>
    </w:p>
    <w:p w:rsidR="004C22EC" w:rsidRPr="00C64919" w:rsidRDefault="004C22EC" w:rsidP="00E841DB">
      <w:pPr>
        <w:tabs>
          <w:tab w:val="left" w:pos="851"/>
        </w:tabs>
        <w:spacing w:after="0" w:line="240" w:lineRule="auto"/>
        <w:ind w:firstLine="851"/>
        <w:jc w:val="center"/>
        <w:rPr>
          <w:rFonts w:ascii="Times New Roman" w:hAnsi="Times New Roman" w:cs="Times New Roman"/>
          <w:b/>
          <w:sz w:val="28"/>
          <w:szCs w:val="28"/>
        </w:rPr>
      </w:pPr>
    </w:p>
    <w:p w:rsidR="004C22EC" w:rsidRPr="00C64919" w:rsidRDefault="004C22EC" w:rsidP="00E841DB">
      <w:pPr>
        <w:tabs>
          <w:tab w:val="left" w:pos="851"/>
        </w:tabs>
        <w:spacing w:after="0" w:line="240" w:lineRule="auto"/>
        <w:ind w:firstLine="851"/>
        <w:jc w:val="center"/>
        <w:rPr>
          <w:rFonts w:ascii="Times New Roman" w:hAnsi="Times New Roman" w:cs="Times New Roman"/>
          <w:b/>
          <w:sz w:val="28"/>
          <w:szCs w:val="28"/>
        </w:rPr>
      </w:pPr>
    </w:p>
    <w:p w:rsidR="004C22EC" w:rsidRPr="00C64919" w:rsidRDefault="004C22EC" w:rsidP="00E841DB">
      <w:pPr>
        <w:tabs>
          <w:tab w:val="left" w:pos="851"/>
        </w:tabs>
        <w:spacing w:after="0" w:line="240" w:lineRule="auto"/>
        <w:ind w:firstLine="851"/>
        <w:jc w:val="center"/>
        <w:rPr>
          <w:rFonts w:ascii="Times New Roman" w:hAnsi="Times New Roman" w:cs="Times New Roman"/>
          <w:b/>
          <w:sz w:val="28"/>
          <w:szCs w:val="28"/>
        </w:rPr>
      </w:pPr>
    </w:p>
    <w:p w:rsidR="004C22EC" w:rsidRPr="00C64919" w:rsidRDefault="004C22EC" w:rsidP="00E841DB">
      <w:pPr>
        <w:tabs>
          <w:tab w:val="left" w:pos="851"/>
        </w:tabs>
        <w:spacing w:after="0" w:line="240" w:lineRule="auto"/>
        <w:ind w:firstLine="851"/>
        <w:jc w:val="center"/>
        <w:rPr>
          <w:rFonts w:ascii="Times New Roman" w:hAnsi="Times New Roman" w:cs="Times New Roman"/>
          <w:b/>
          <w:sz w:val="28"/>
          <w:szCs w:val="28"/>
        </w:rPr>
      </w:pPr>
    </w:p>
    <w:p w:rsidR="004C22EC" w:rsidRPr="00C64919" w:rsidRDefault="004C22EC" w:rsidP="00E841DB">
      <w:pPr>
        <w:tabs>
          <w:tab w:val="left" w:pos="851"/>
        </w:tabs>
        <w:spacing w:after="0" w:line="240" w:lineRule="auto"/>
        <w:ind w:firstLine="851"/>
        <w:jc w:val="center"/>
        <w:rPr>
          <w:rFonts w:ascii="Times New Roman" w:hAnsi="Times New Roman" w:cs="Times New Roman"/>
          <w:b/>
          <w:sz w:val="28"/>
          <w:szCs w:val="28"/>
        </w:rPr>
      </w:pPr>
    </w:p>
    <w:p w:rsidR="004C22EC" w:rsidRPr="00C64919" w:rsidRDefault="004C22EC" w:rsidP="00E841DB">
      <w:pPr>
        <w:tabs>
          <w:tab w:val="left" w:pos="851"/>
        </w:tabs>
        <w:spacing w:after="0" w:line="240" w:lineRule="auto"/>
        <w:ind w:firstLine="851"/>
        <w:jc w:val="center"/>
        <w:rPr>
          <w:rFonts w:ascii="Times New Roman" w:hAnsi="Times New Roman" w:cs="Times New Roman"/>
          <w:b/>
          <w:sz w:val="28"/>
          <w:szCs w:val="28"/>
        </w:rPr>
      </w:pPr>
    </w:p>
    <w:p w:rsidR="004C22EC" w:rsidRPr="00C64919" w:rsidRDefault="004C22EC" w:rsidP="00E841DB">
      <w:pPr>
        <w:tabs>
          <w:tab w:val="left" w:pos="851"/>
        </w:tabs>
        <w:spacing w:after="0" w:line="240" w:lineRule="auto"/>
        <w:ind w:firstLine="851"/>
        <w:jc w:val="center"/>
        <w:rPr>
          <w:rFonts w:ascii="Times New Roman" w:hAnsi="Times New Roman" w:cs="Times New Roman"/>
          <w:b/>
          <w:sz w:val="28"/>
          <w:szCs w:val="28"/>
        </w:rPr>
      </w:pPr>
    </w:p>
    <w:p w:rsidR="004C22EC" w:rsidRPr="00C64919" w:rsidRDefault="004C22EC" w:rsidP="00E841DB">
      <w:pPr>
        <w:tabs>
          <w:tab w:val="left" w:pos="851"/>
        </w:tabs>
        <w:spacing w:after="0" w:line="240" w:lineRule="auto"/>
        <w:ind w:firstLine="851"/>
        <w:jc w:val="center"/>
        <w:rPr>
          <w:rFonts w:ascii="Times New Roman" w:hAnsi="Times New Roman" w:cs="Times New Roman"/>
          <w:b/>
          <w:sz w:val="28"/>
          <w:szCs w:val="28"/>
        </w:rPr>
      </w:pPr>
    </w:p>
    <w:p w:rsidR="004C22EC" w:rsidRPr="00C64919" w:rsidRDefault="004C22EC" w:rsidP="00E841DB">
      <w:pPr>
        <w:tabs>
          <w:tab w:val="left" w:pos="851"/>
        </w:tabs>
        <w:spacing w:after="0" w:line="240" w:lineRule="auto"/>
        <w:ind w:firstLine="851"/>
        <w:jc w:val="center"/>
        <w:rPr>
          <w:rFonts w:ascii="Times New Roman" w:hAnsi="Times New Roman" w:cs="Times New Roman"/>
          <w:b/>
          <w:sz w:val="28"/>
          <w:szCs w:val="28"/>
        </w:rPr>
      </w:pPr>
    </w:p>
    <w:p w:rsidR="004C22EC" w:rsidRPr="00C64919" w:rsidRDefault="004C22EC" w:rsidP="00E841DB">
      <w:pPr>
        <w:tabs>
          <w:tab w:val="left" w:pos="851"/>
        </w:tabs>
        <w:spacing w:after="0" w:line="240" w:lineRule="auto"/>
        <w:ind w:firstLine="851"/>
        <w:jc w:val="center"/>
        <w:rPr>
          <w:rFonts w:ascii="Times New Roman" w:hAnsi="Times New Roman" w:cs="Times New Roman"/>
          <w:b/>
          <w:sz w:val="28"/>
          <w:szCs w:val="28"/>
        </w:rPr>
      </w:pPr>
    </w:p>
    <w:p w:rsidR="004C22EC" w:rsidRDefault="004C22EC" w:rsidP="00E841DB">
      <w:pPr>
        <w:tabs>
          <w:tab w:val="left" w:pos="851"/>
        </w:tabs>
        <w:spacing w:after="0" w:line="240" w:lineRule="auto"/>
        <w:ind w:firstLine="851"/>
        <w:jc w:val="center"/>
        <w:rPr>
          <w:rFonts w:ascii="Times New Roman" w:hAnsi="Times New Roman" w:cs="Times New Roman"/>
          <w:b/>
          <w:sz w:val="28"/>
          <w:szCs w:val="28"/>
        </w:rPr>
      </w:pPr>
    </w:p>
    <w:p w:rsidR="009848A7" w:rsidRDefault="009848A7" w:rsidP="00E841DB">
      <w:pPr>
        <w:tabs>
          <w:tab w:val="left" w:pos="851"/>
        </w:tabs>
        <w:spacing w:after="0" w:line="240" w:lineRule="auto"/>
        <w:ind w:firstLine="851"/>
        <w:jc w:val="center"/>
        <w:rPr>
          <w:rFonts w:ascii="Times New Roman" w:hAnsi="Times New Roman" w:cs="Times New Roman"/>
          <w:b/>
          <w:sz w:val="28"/>
          <w:szCs w:val="28"/>
        </w:rPr>
      </w:pPr>
    </w:p>
    <w:p w:rsidR="009848A7" w:rsidRDefault="009848A7" w:rsidP="00E841DB">
      <w:pPr>
        <w:tabs>
          <w:tab w:val="left" w:pos="851"/>
        </w:tabs>
        <w:spacing w:after="0" w:line="240" w:lineRule="auto"/>
        <w:ind w:firstLine="851"/>
        <w:jc w:val="center"/>
        <w:rPr>
          <w:rFonts w:ascii="Times New Roman" w:hAnsi="Times New Roman" w:cs="Times New Roman"/>
          <w:b/>
          <w:sz w:val="28"/>
          <w:szCs w:val="28"/>
        </w:rPr>
      </w:pPr>
    </w:p>
    <w:p w:rsidR="009848A7" w:rsidRDefault="009848A7" w:rsidP="00E841DB">
      <w:pPr>
        <w:tabs>
          <w:tab w:val="left" w:pos="851"/>
        </w:tabs>
        <w:spacing w:after="0" w:line="240" w:lineRule="auto"/>
        <w:ind w:firstLine="851"/>
        <w:jc w:val="center"/>
        <w:rPr>
          <w:rFonts w:ascii="Times New Roman" w:hAnsi="Times New Roman" w:cs="Times New Roman"/>
          <w:b/>
          <w:sz w:val="28"/>
          <w:szCs w:val="28"/>
        </w:rPr>
      </w:pPr>
    </w:p>
    <w:p w:rsidR="009848A7" w:rsidRDefault="009848A7" w:rsidP="00E841DB">
      <w:pPr>
        <w:tabs>
          <w:tab w:val="left" w:pos="851"/>
        </w:tabs>
        <w:spacing w:after="0" w:line="240" w:lineRule="auto"/>
        <w:ind w:firstLine="851"/>
        <w:jc w:val="center"/>
        <w:rPr>
          <w:rFonts w:ascii="Times New Roman" w:hAnsi="Times New Roman" w:cs="Times New Roman"/>
          <w:b/>
          <w:sz w:val="28"/>
          <w:szCs w:val="28"/>
        </w:rPr>
      </w:pPr>
    </w:p>
    <w:p w:rsidR="009848A7" w:rsidRDefault="009848A7" w:rsidP="00E841DB">
      <w:pPr>
        <w:tabs>
          <w:tab w:val="left" w:pos="851"/>
        </w:tabs>
        <w:spacing w:after="0" w:line="240" w:lineRule="auto"/>
        <w:ind w:firstLine="851"/>
        <w:jc w:val="center"/>
        <w:rPr>
          <w:rFonts w:ascii="Times New Roman" w:hAnsi="Times New Roman" w:cs="Times New Roman"/>
          <w:b/>
          <w:sz w:val="28"/>
          <w:szCs w:val="28"/>
        </w:rPr>
      </w:pPr>
    </w:p>
    <w:p w:rsidR="009848A7" w:rsidRPr="00C64919" w:rsidRDefault="009848A7" w:rsidP="00E841DB">
      <w:pPr>
        <w:tabs>
          <w:tab w:val="left" w:pos="851"/>
        </w:tabs>
        <w:spacing w:after="0" w:line="240" w:lineRule="auto"/>
        <w:ind w:firstLine="851"/>
        <w:jc w:val="center"/>
        <w:rPr>
          <w:rFonts w:ascii="Times New Roman" w:hAnsi="Times New Roman" w:cs="Times New Roman"/>
          <w:b/>
          <w:sz w:val="28"/>
          <w:szCs w:val="28"/>
        </w:rPr>
      </w:pPr>
    </w:p>
    <w:p w:rsidR="00243294" w:rsidRPr="00C64919" w:rsidRDefault="00243294" w:rsidP="00E841DB">
      <w:pPr>
        <w:tabs>
          <w:tab w:val="left" w:pos="851"/>
        </w:tabs>
        <w:spacing w:after="0" w:line="240" w:lineRule="auto"/>
        <w:ind w:firstLine="851"/>
        <w:jc w:val="center"/>
        <w:rPr>
          <w:rFonts w:ascii="Times New Roman" w:hAnsi="Times New Roman" w:cs="Times New Roman"/>
          <w:b/>
          <w:sz w:val="28"/>
          <w:szCs w:val="28"/>
        </w:rPr>
      </w:pPr>
      <w:r w:rsidRPr="00C64919">
        <w:rPr>
          <w:rFonts w:ascii="Times New Roman" w:hAnsi="Times New Roman" w:cs="Times New Roman"/>
          <w:b/>
          <w:sz w:val="28"/>
          <w:szCs w:val="28"/>
        </w:rPr>
        <w:lastRenderedPageBreak/>
        <w:t xml:space="preserve"> Типовые нарушения</w:t>
      </w:r>
      <w:r w:rsidR="009848A7">
        <w:rPr>
          <w:rFonts w:ascii="Times New Roman" w:hAnsi="Times New Roman" w:cs="Times New Roman"/>
          <w:b/>
          <w:sz w:val="28"/>
          <w:szCs w:val="28"/>
        </w:rPr>
        <w:t xml:space="preserve"> обязательных требований</w:t>
      </w:r>
      <w:r w:rsidRPr="00C64919">
        <w:rPr>
          <w:rFonts w:ascii="Times New Roman" w:hAnsi="Times New Roman" w:cs="Times New Roman"/>
          <w:b/>
          <w:sz w:val="28"/>
          <w:szCs w:val="28"/>
        </w:rPr>
        <w:t xml:space="preserve">  при реализации табачной продукции </w:t>
      </w:r>
      <w:r w:rsidR="004C22EC" w:rsidRPr="00C64919">
        <w:rPr>
          <w:rFonts w:ascii="Times New Roman" w:hAnsi="Times New Roman" w:cs="Times New Roman"/>
          <w:b/>
          <w:sz w:val="28"/>
          <w:szCs w:val="28"/>
        </w:rPr>
        <w:t>и рекомендации по их устранению</w:t>
      </w:r>
    </w:p>
    <w:p w:rsidR="004C22EC" w:rsidRPr="00C64919" w:rsidRDefault="004C22EC" w:rsidP="00E841DB">
      <w:pPr>
        <w:tabs>
          <w:tab w:val="left" w:pos="851"/>
        </w:tabs>
        <w:spacing w:after="0" w:line="240" w:lineRule="auto"/>
        <w:ind w:firstLine="851"/>
        <w:jc w:val="center"/>
        <w:rPr>
          <w:rFonts w:ascii="Times New Roman" w:hAnsi="Times New Roman" w:cs="Times New Roman"/>
          <w:b/>
          <w:sz w:val="28"/>
          <w:szCs w:val="28"/>
        </w:rPr>
      </w:pPr>
    </w:p>
    <w:bookmarkEnd w:id="5"/>
    <w:p w:rsidR="00243294" w:rsidRPr="00C64919" w:rsidRDefault="00243294" w:rsidP="009848A7">
      <w:pPr>
        <w:pStyle w:val="a6"/>
        <w:numPr>
          <w:ilvl w:val="0"/>
          <w:numId w:val="7"/>
        </w:numPr>
        <w:tabs>
          <w:tab w:val="num" w:pos="0"/>
          <w:tab w:val="left" w:pos="1134"/>
        </w:tabs>
        <w:ind w:left="0" w:firstLine="851"/>
        <w:contextualSpacing w:val="0"/>
        <w:jc w:val="both"/>
        <w:rPr>
          <w:sz w:val="28"/>
          <w:szCs w:val="28"/>
        </w:rPr>
      </w:pPr>
      <w:r w:rsidRPr="00C64919">
        <w:rPr>
          <w:sz w:val="28"/>
          <w:szCs w:val="28"/>
        </w:rPr>
        <w:t xml:space="preserve"> В нарушение ч. 5 ст. 19 Федерального закона от 23 февраля 2013 г. №15- ФЗ « Об охране здоровья граждан от воздействия окружающего табачного дыма и последствий потребления табака») не доводиться перечень продаваемой табачной продукции до сведения покупателей. </w:t>
      </w:r>
    </w:p>
    <w:p w:rsidR="004C22EC" w:rsidRPr="00C64919" w:rsidRDefault="00243294" w:rsidP="009848A7">
      <w:pPr>
        <w:tabs>
          <w:tab w:val="num" w:pos="0"/>
          <w:tab w:val="left" w:pos="1134"/>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t xml:space="preserve">Рекомендации: Информацию о реализуемой табачной продукции доводить до потребителей посредством размещения в торговом зале перечня продаваемой табачной продукции, текст которого выполнен буквами одинакового размера черного цвета на белом фоне и который составлен в алфавитном порядке, с указанием цены продаваемой табачной продукции без использования каких-либо графических изображений и рисунков. </w:t>
      </w:r>
    </w:p>
    <w:p w:rsidR="00243294" w:rsidRPr="009848A7" w:rsidRDefault="00243294" w:rsidP="009848A7">
      <w:pPr>
        <w:pStyle w:val="a6"/>
        <w:numPr>
          <w:ilvl w:val="0"/>
          <w:numId w:val="7"/>
        </w:numPr>
        <w:tabs>
          <w:tab w:val="num" w:pos="0"/>
          <w:tab w:val="left" w:pos="1134"/>
        </w:tabs>
        <w:ind w:left="0" w:firstLine="851"/>
        <w:jc w:val="both"/>
        <w:rPr>
          <w:sz w:val="28"/>
          <w:szCs w:val="28"/>
        </w:rPr>
      </w:pPr>
      <w:r w:rsidRPr="009848A7">
        <w:rPr>
          <w:sz w:val="28"/>
          <w:szCs w:val="28"/>
        </w:rPr>
        <w:t>В  нарушение ч. 4 ст. 19 Федерального закона от 23 февраля 2013 г. №15- ФЗ « Об охране здоровья граждан от воздействия окружающего табачного дыма и последствий потребления табака» розничная торговля табачной продукции осуществляется с выкладкой и демонстрацией табачной продукции в торговом объекте.</w:t>
      </w:r>
    </w:p>
    <w:p w:rsidR="004C22EC" w:rsidRPr="00C64919" w:rsidRDefault="00243294" w:rsidP="009848A7">
      <w:pPr>
        <w:tabs>
          <w:tab w:val="num" w:pos="0"/>
          <w:tab w:val="left" w:pos="1134"/>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t>Рекомендации: Использовать закрытое оборудование в торговом объекте и  осуществлять демонстрацию табачной продукции только по требованию покупателя после ознакомления с перечнем продаваемой табачной продукции.</w:t>
      </w:r>
    </w:p>
    <w:p w:rsidR="00243294" w:rsidRPr="009848A7" w:rsidRDefault="00243294" w:rsidP="009848A7">
      <w:pPr>
        <w:pStyle w:val="a6"/>
        <w:numPr>
          <w:ilvl w:val="0"/>
          <w:numId w:val="7"/>
        </w:numPr>
        <w:tabs>
          <w:tab w:val="num" w:pos="0"/>
          <w:tab w:val="left" w:pos="1134"/>
        </w:tabs>
        <w:ind w:left="0" w:firstLine="851"/>
        <w:jc w:val="both"/>
        <w:rPr>
          <w:sz w:val="28"/>
          <w:szCs w:val="28"/>
        </w:rPr>
      </w:pPr>
      <w:bookmarkStart w:id="6" w:name="sub_1213"/>
      <w:r w:rsidRPr="009848A7">
        <w:rPr>
          <w:sz w:val="28"/>
          <w:szCs w:val="28"/>
        </w:rPr>
        <w:t>В нарушение п.2 ч. 7 ст. 19 Федерального закона от 23 февраля 2013 г. №15- ФЗ « Об охране здоровья граждан от воздействия окружающего табачного дыма и последствий потребления табака») осуществляется реализация табачной продукции на расстоянии менее чем сто метров по прямой линии без учета искусственных и естественных преград от ближайшей точки, граничащей территорией, предназначенной для оказания образовательных услуг.</w:t>
      </w:r>
    </w:p>
    <w:p w:rsidR="004C22EC" w:rsidRPr="00C64919" w:rsidRDefault="00243294" w:rsidP="009848A7">
      <w:pPr>
        <w:tabs>
          <w:tab w:val="num" w:pos="0"/>
          <w:tab w:val="left" w:pos="1134"/>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t>Рекомендации: Проводить мониторинг образовательных учреждений в радиусе ста метров. В случае нахождения образовательных учреждений на расстоянии менее 100 м  на по прямой линии без учета искусственных и естественных преград от ближайшей точки, граничащей с территорией, предназначенной для оказания образовательных услуг, прекратить реализацию табачной продукции.</w:t>
      </w:r>
    </w:p>
    <w:bookmarkEnd w:id="6"/>
    <w:p w:rsidR="00243294" w:rsidRPr="009848A7" w:rsidRDefault="00243294" w:rsidP="009848A7">
      <w:pPr>
        <w:pStyle w:val="a6"/>
        <w:numPr>
          <w:ilvl w:val="0"/>
          <w:numId w:val="7"/>
        </w:numPr>
        <w:tabs>
          <w:tab w:val="num" w:pos="0"/>
          <w:tab w:val="left" w:pos="1134"/>
        </w:tabs>
        <w:ind w:left="0" w:firstLine="851"/>
        <w:jc w:val="both"/>
        <w:rPr>
          <w:sz w:val="28"/>
          <w:szCs w:val="28"/>
        </w:rPr>
      </w:pPr>
      <w:r w:rsidRPr="009848A7">
        <w:rPr>
          <w:sz w:val="28"/>
          <w:szCs w:val="28"/>
        </w:rPr>
        <w:t>Отсутствие знака о запрете курения для обозначения территорий, зданий и объектов, где курение табака запрещено.</w:t>
      </w:r>
    </w:p>
    <w:p w:rsidR="004C22EC" w:rsidRPr="00C64919" w:rsidRDefault="00243294" w:rsidP="009848A7">
      <w:pPr>
        <w:tabs>
          <w:tab w:val="num" w:pos="0"/>
          <w:tab w:val="left" w:pos="1134"/>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t>Рекомендации: Установить знаки о запрете курения в соответствии с Требованиями к знаку о запрете курения и к порядку его размещения, утв. приказом Министерства здравоохранения РФ от 12 мая 2014 г. №214н.</w:t>
      </w:r>
    </w:p>
    <w:p w:rsidR="00243294" w:rsidRPr="009848A7" w:rsidRDefault="00243294" w:rsidP="009848A7">
      <w:pPr>
        <w:pStyle w:val="a6"/>
        <w:numPr>
          <w:ilvl w:val="0"/>
          <w:numId w:val="7"/>
        </w:numPr>
        <w:tabs>
          <w:tab w:val="num" w:pos="0"/>
          <w:tab w:val="left" w:pos="1134"/>
        </w:tabs>
        <w:ind w:left="0" w:firstLine="851"/>
        <w:jc w:val="both"/>
        <w:rPr>
          <w:sz w:val="28"/>
          <w:szCs w:val="28"/>
        </w:rPr>
      </w:pPr>
      <w:r w:rsidRPr="009848A7">
        <w:rPr>
          <w:sz w:val="28"/>
          <w:szCs w:val="28"/>
        </w:rPr>
        <w:t>Неисполнение индивидуальным предпринимателем или юридическим лицом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w:t>
      </w:r>
    </w:p>
    <w:p w:rsidR="00243294" w:rsidRPr="00C64919" w:rsidRDefault="00243294" w:rsidP="009848A7">
      <w:pPr>
        <w:tabs>
          <w:tab w:val="num" w:pos="0"/>
          <w:tab w:val="left" w:pos="1134"/>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lastRenderedPageBreak/>
        <w:t>Рекомендации: соблюдение Федерального закона от 23 февраля 2013 г. №15-ФЗ «Об охране здоровья граждан от воздействия окружающего дыма и последствий потребления табака» при осуществлении деятельности.</w:t>
      </w:r>
    </w:p>
    <w:p w:rsidR="00243294" w:rsidRPr="00C64919" w:rsidRDefault="00243294" w:rsidP="00E841DB">
      <w:pPr>
        <w:tabs>
          <w:tab w:val="left" w:pos="851"/>
        </w:tabs>
        <w:spacing w:after="0" w:line="240" w:lineRule="auto"/>
        <w:ind w:firstLine="851"/>
        <w:rPr>
          <w:rFonts w:ascii="Times New Roman" w:hAnsi="Times New Roman" w:cs="Times New Roman"/>
          <w:sz w:val="28"/>
          <w:szCs w:val="28"/>
        </w:rPr>
      </w:pPr>
    </w:p>
    <w:p w:rsidR="00243294" w:rsidRPr="00C64919" w:rsidRDefault="00243294" w:rsidP="00E841DB">
      <w:pPr>
        <w:tabs>
          <w:tab w:val="left" w:pos="426"/>
          <w:tab w:val="left" w:pos="851"/>
        </w:tabs>
        <w:spacing w:after="0" w:line="240" w:lineRule="auto"/>
        <w:ind w:firstLine="851"/>
        <w:jc w:val="both"/>
        <w:rPr>
          <w:rFonts w:ascii="Times New Roman" w:hAnsi="Times New Roman" w:cs="Times New Roman"/>
          <w:b/>
          <w:sz w:val="28"/>
          <w:szCs w:val="28"/>
        </w:rPr>
      </w:pPr>
    </w:p>
    <w:p w:rsidR="00243294" w:rsidRPr="00C64919" w:rsidRDefault="00243294" w:rsidP="00E841DB">
      <w:pPr>
        <w:tabs>
          <w:tab w:val="left" w:pos="426"/>
          <w:tab w:val="left" w:pos="851"/>
        </w:tabs>
        <w:spacing w:after="0" w:line="240" w:lineRule="auto"/>
        <w:ind w:firstLine="851"/>
        <w:jc w:val="both"/>
        <w:rPr>
          <w:rFonts w:ascii="Times New Roman" w:hAnsi="Times New Roman" w:cs="Times New Roman"/>
          <w:b/>
          <w:sz w:val="28"/>
          <w:szCs w:val="28"/>
        </w:rPr>
      </w:pPr>
    </w:p>
    <w:p w:rsidR="00243294" w:rsidRPr="00C64919" w:rsidRDefault="00243294" w:rsidP="00E841DB">
      <w:pPr>
        <w:tabs>
          <w:tab w:val="left" w:pos="426"/>
          <w:tab w:val="left" w:pos="851"/>
        </w:tabs>
        <w:spacing w:after="0" w:line="240" w:lineRule="auto"/>
        <w:ind w:firstLine="851"/>
        <w:jc w:val="both"/>
        <w:rPr>
          <w:rFonts w:ascii="Times New Roman" w:hAnsi="Times New Roman" w:cs="Times New Roman"/>
          <w:b/>
          <w:sz w:val="28"/>
          <w:szCs w:val="28"/>
        </w:rPr>
      </w:pPr>
    </w:p>
    <w:p w:rsidR="00243294" w:rsidRPr="00C64919" w:rsidRDefault="00243294" w:rsidP="00E841DB">
      <w:pPr>
        <w:tabs>
          <w:tab w:val="left" w:pos="426"/>
          <w:tab w:val="left" w:pos="851"/>
        </w:tabs>
        <w:spacing w:after="0" w:line="240" w:lineRule="auto"/>
        <w:ind w:firstLine="851"/>
        <w:jc w:val="both"/>
        <w:rPr>
          <w:rFonts w:ascii="Times New Roman" w:hAnsi="Times New Roman" w:cs="Times New Roman"/>
          <w:b/>
          <w:sz w:val="28"/>
          <w:szCs w:val="28"/>
        </w:rPr>
      </w:pPr>
    </w:p>
    <w:p w:rsidR="00243294" w:rsidRPr="00C64919" w:rsidRDefault="00243294" w:rsidP="00E841DB">
      <w:pPr>
        <w:tabs>
          <w:tab w:val="left" w:pos="426"/>
          <w:tab w:val="left" w:pos="851"/>
        </w:tabs>
        <w:spacing w:after="0" w:line="240" w:lineRule="auto"/>
        <w:ind w:firstLine="851"/>
        <w:jc w:val="both"/>
        <w:rPr>
          <w:rFonts w:ascii="Times New Roman" w:hAnsi="Times New Roman" w:cs="Times New Roman"/>
          <w:b/>
          <w:sz w:val="28"/>
          <w:szCs w:val="28"/>
        </w:rPr>
      </w:pPr>
    </w:p>
    <w:p w:rsidR="00243294" w:rsidRPr="00C64919" w:rsidRDefault="00243294" w:rsidP="00E841DB">
      <w:pPr>
        <w:tabs>
          <w:tab w:val="left" w:pos="426"/>
          <w:tab w:val="left" w:pos="851"/>
        </w:tabs>
        <w:spacing w:after="0" w:line="240" w:lineRule="auto"/>
        <w:ind w:firstLine="851"/>
        <w:jc w:val="both"/>
        <w:rPr>
          <w:rFonts w:ascii="Times New Roman" w:hAnsi="Times New Roman" w:cs="Times New Roman"/>
          <w:b/>
          <w:sz w:val="28"/>
          <w:szCs w:val="28"/>
        </w:rPr>
      </w:pPr>
    </w:p>
    <w:p w:rsidR="00243294" w:rsidRPr="00C64919" w:rsidRDefault="00243294" w:rsidP="00E841DB">
      <w:pPr>
        <w:tabs>
          <w:tab w:val="left" w:pos="426"/>
          <w:tab w:val="left" w:pos="851"/>
        </w:tabs>
        <w:spacing w:after="0" w:line="240" w:lineRule="auto"/>
        <w:ind w:firstLine="851"/>
        <w:jc w:val="both"/>
        <w:rPr>
          <w:rFonts w:ascii="Times New Roman" w:hAnsi="Times New Roman" w:cs="Times New Roman"/>
          <w:b/>
          <w:sz w:val="28"/>
          <w:szCs w:val="28"/>
        </w:rPr>
      </w:pPr>
    </w:p>
    <w:p w:rsidR="00243294" w:rsidRPr="00C64919" w:rsidRDefault="00243294" w:rsidP="00E841DB">
      <w:pPr>
        <w:tabs>
          <w:tab w:val="left" w:pos="426"/>
          <w:tab w:val="left" w:pos="851"/>
        </w:tabs>
        <w:spacing w:after="0" w:line="240" w:lineRule="auto"/>
        <w:ind w:firstLine="851"/>
        <w:jc w:val="both"/>
        <w:rPr>
          <w:rFonts w:ascii="Times New Roman" w:hAnsi="Times New Roman" w:cs="Times New Roman"/>
          <w:b/>
          <w:sz w:val="28"/>
          <w:szCs w:val="28"/>
        </w:rPr>
      </w:pPr>
    </w:p>
    <w:p w:rsidR="00243294" w:rsidRPr="00C64919" w:rsidRDefault="00243294" w:rsidP="00E841DB">
      <w:pPr>
        <w:tabs>
          <w:tab w:val="left" w:pos="426"/>
          <w:tab w:val="left" w:pos="851"/>
        </w:tabs>
        <w:spacing w:after="0" w:line="240" w:lineRule="auto"/>
        <w:ind w:firstLine="851"/>
        <w:jc w:val="both"/>
        <w:rPr>
          <w:rFonts w:ascii="Times New Roman" w:hAnsi="Times New Roman" w:cs="Times New Roman"/>
          <w:b/>
          <w:sz w:val="28"/>
          <w:szCs w:val="28"/>
        </w:rPr>
      </w:pPr>
    </w:p>
    <w:p w:rsidR="00243294" w:rsidRPr="00C64919" w:rsidRDefault="00243294" w:rsidP="00E841DB">
      <w:pPr>
        <w:tabs>
          <w:tab w:val="left" w:pos="426"/>
          <w:tab w:val="left" w:pos="851"/>
        </w:tabs>
        <w:spacing w:after="0" w:line="240" w:lineRule="auto"/>
        <w:ind w:firstLine="851"/>
        <w:jc w:val="both"/>
        <w:rPr>
          <w:rFonts w:ascii="Times New Roman" w:hAnsi="Times New Roman" w:cs="Times New Roman"/>
          <w:b/>
          <w:sz w:val="28"/>
          <w:szCs w:val="28"/>
        </w:rPr>
      </w:pPr>
    </w:p>
    <w:p w:rsidR="00243294" w:rsidRPr="00C64919" w:rsidRDefault="00243294" w:rsidP="00E841DB">
      <w:pPr>
        <w:tabs>
          <w:tab w:val="left" w:pos="426"/>
          <w:tab w:val="left" w:pos="851"/>
        </w:tabs>
        <w:spacing w:after="0" w:line="240" w:lineRule="auto"/>
        <w:ind w:firstLine="851"/>
        <w:jc w:val="both"/>
        <w:rPr>
          <w:rFonts w:ascii="Times New Roman" w:hAnsi="Times New Roman" w:cs="Times New Roman"/>
          <w:b/>
          <w:sz w:val="28"/>
          <w:szCs w:val="28"/>
        </w:rPr>
      </w:pPr>
    </w:p>
    <w:p w:rsidR="00243294" w:rsidRPr="00C64919" w:rsidRDefault="00243294" w:rsidP="00E841DB">
      <w:pPr>
        <w:tabs>
          <w:tab w:val="left" w:pos="426"/>
          <w:tab w:val="left" w:pos="851"/>
        </w:tabs>
        <w:spacing w:after="0" w:line="240" w:lineRule="auto"/>
        <w:ind w:firstLine="851"/>
        <w:jc w:val="both"/>
        <w:rPr>
          <w:rFonts w:ascii="Times New Roman" w:hAnsi="Times New Roman" w:cs="Times New Roman"/>
          <w:b/>
          <w:sz w:val="28"/>
          <w:szCs w:val="28"/>
        </w:rPr>
      </w:pPr>
    </w:p>
    <w:p w:rsidR="004C22EC" w:rsidRPr="00C64919" w:rsidRDefault="004C22EC" w:rsidP="00E841DB">
      <w:pPr>
        <w:tabs>
          <w:tab w:val="left" w:pos="426"/>
          <w:tab w:val="left" w:pos="851"/>
        </w:tabs>
        <w:spacing w:after="0" w:line="240" w:lineRule="auto"/>
        <w:ind w:firstLine="851"/>
        <w:jc w:val="both"/>
        <w:rPr>
          <w:rFonts w:ascii="Times New Roman" w:hAnsi="Times New Roman" w:cs="Times New Roman"/>
          <w:b/>
          <w:sz w:val="28"/>
          <w:szCs w:val="28"/>
        </w:rPr>
      </w:pPr>
    </w:p>
    <w:p w:rsidR="004C22EC" w:rsidRPr="00C64919" w:rsidRDefault="004C22EC" w:rsidP="00E841DB">
      <w:pPr>
        <w:tabs>
          <w:tab w:val="left" w:pos="426"/>
          <w:tab w:val="left" w:pos="851"/>
        </w:tabs>
        <w:spacing w:after="0" w:line="240" w:lineRule="auto"/>
        <w:ind w:firstLine="851"/>
        <w:jc w:val="both"/>
        <w:rPr>
          <w:rFonts w:ascii="Times New Roman" w:hAnsi="Times New Roman" w:cs="Times New Roman"/>
          <w:b/>
          <w:sz w:val="28"/>
          <w:szCs w:val="28"/>
        </w:rPr>
      </w:pPr>
    </w:p>
    <w:p w:rsidR="004C22EC" w:rsidRPr="00C64919" w:rsidRDefault="004C22EC" w:rsidP="00E841DB">
      <w:pPr>
        <w:tabs>
          <w:tab w:val="left" w:pos="426"/>
          <w:tab w:val="left" w:pos="851"/>
        </w:tabs>
        <w:spacing w:after="0" w:line="240" w:lineRule="auto"/>
        <w:ind w:firstLine="851"/>
        <w:jc w:val="both"/>
        <w:rPr>
          <w:rFonts w:ascii="Times New Roman" w:hAnsi="Times New Roman" w:cs="Times New Roman"/>
          <w:b/>
          <w:sz w:val="28"/>
          <w:szCs w:val="28"/>
        </w:rPr>
      </w:pPr>
    </w:p>
    <w:p w:rsidR="004C22EC" w:rsidRPr="00C64919" w:rsidRDefault="004C22EC" w:rsidP="00E841DB">
      <w:pPr>
        <w:tabs>
          <w:tab w:val="left" w:pos="426"/>
          <w:tab w:val="left" w:pos="851"/>
        </w:tabs>
        <w:spacing w:after="0" w:line="240" w:lineRule="auto"/>
        <w:ind w:firstLine="851"/>
        <w:jc w:val="both"/>
        <w:rPr>
          <w:rFonts w:ascii="Times New Roman" w:hAnsi="Times New Roman" w:cs="Times New Roman"/>
          <w:b/>
          <w:sz w:val="28"/>
          <w:szCs w:val="28"/>
        </w:rPr>
      </w:pPr>
    </w:p>
    <w:p w:rsidR="004C22EC" w:rsidRPr="00C64919" w:rsidRDefault="004C22EC" w:rsidP="00E841DB">
      <w:pPr>
        <w:tabs>
          <w:tab w:val="left" w:pos="426"/>
          <w:tab w:val="left" w:pos="851"/>
        </w:tabs>
        <w:spacing w:after="0" w:line="240" w:lineRule="auto"/>
        <w:ind w:firstLine="851"/>
        <w:jc w:val="both"/>
        <w:rPr>
          <w:rFonts w:ascii="Times New Roman" w:hAnsi="Times New Roman" w:cs="Times New Roman"/>
          <w:b/>
          <w:sz w:val="28"/>
          <w:szCs w:val="28"/>
        </w:rPr>
      </w:pPr>
    </w:p>
    <w:p w:rsidR="004C22EC" w:rsidRPr="00C64919" w:rsidRDefault="004C22EC" w:rsidP="00E841DB">
      <w:pPr>
        <w:tabs>
          <w:tab w:val="left" w:pos="426"/>
          <w:tab w:val="left" w:pos="851"/>
        </w:tabs>
        <w:spacing w:after="0" w:line="240" w:lineRule="auto"/>
        <w:ind w:firstLine="851"/>
        <w:jc w:val="both"/>
        <w:rPr>
          <w:rFonts w:ascii="Times New Roman" w:hAnsi="Times New Roman" w:cs="Times New Roman"/>
          <w:b/>
          <w:sz w:val="28"/>
          <w:szCs w:val="28"/>
        </w:rPr>
      </w:pPr>
    </w:p>
    <w:p w:rsidR="004C22EC" w:rsidRPr="00C64919" w:rsidRDefault="004C22EC" w:rsidP="00E841DB">
      <w:pPr>
        <w:tabs>
          <w:tab w:val="left" w:pos="426"/>
          <w:tab w:val="left" w:pos="851"/>
        </w:tabs>
        <w:spacing w:after="0" w:line="240" w:lineRule="auto"/>
        <w:ind w:firstLine="851"/>
        <w:jc w:val="both"/>
        <w:rPr>
          <w:rFonts w:ascii="Times New Roman" w:hAnsi="Times New Roman" w:cs="Times New Roman"/>
          <w:b/>
          <w:sz w:val="28"/>
          <w:szCs w:val="28"/>
        </w:rPr>
      </w:pPr>
    </w:p>
    <w:p w:rsidR="004C22EC" w:rsidRPr="00C64919" w:rsidRDefault="004C22EC" w:rsidP="00E841DB">
      <w:pPr>
        <w:tabs>
          <w:tab w:val="left" w:pos="426"/>
          <w:tab w:val="left" w:pos="851"/>
        </w:tabs>
        <w:spacing w:after="0" w:line="240" w:lineRule="auto"/>
        <w:ind w:firstLine="851"/>
        <w:jc w:val="both"/>
        <w:rPr>
          <w:rFonts w:ascii="Times New Roman" w:hAnsi="Times New Roman" w:cs="Times New Roman"/>
          <w:b/>
          <w:sz w:val="28"/>
          <w:szCs w:val="28"/>
        </w:rPr>
      </w:pPr>
    </w:p>
    <w:p w:rsidR="004C22EC" w:rsidRPr="00C64919" w:rsidRDefault="004C22EC" w:rsidP="00E841DB">
      <w:pPr>
        <w:tabs>
          <w:tab w:val="left" w:pos="426"/>
          <w:tab w:val="left" w:pos="851"/>
        </w:tabs>
        <w:spacing w:after="0" w:line="240" w:lineRule="auto"/>
        <w:ind w:firstLine="851"/>
        <w:jc w:val="both"/>
        <w:rPr>
          <w:rFonts w:ascii="Times New Roman" w:hAnsi="Times New Roman" w:cs="Times New Roman"/>
          <w:b/>
          <w:sz w:val="28"/>
          <w:szCs w:val="28"/>
        </w:rPr>
      </w:pPr>
    </w:p>
    <w:p w:rsidR="004C22EC" w:rsidRPr="00C64919" w:rsidRDefault="004C22EC" w:rsidP="00E841DB">
      <w:pPr>
        <w:tabs>
          <w:tab w:val="left" w:pos="426"/>
          <w:tab w:val="left" w:pos="851"/>
        </w:tabs>
        <w:spacing w:after="0" w:line="240" w:lineRule="auto"/>
        <w:ind w:firstLine="851"/>
        <w:jc w:val="both"/>
        <w:rPr>
          <w:rFonts w:ascii="Times New Roman" w:hAnsi="Times New Roman" w:cs="Times New Roman"/>
          <w:b/>
          <w:sz w:val="28"/>
          <w:szCs w:val="28"/>
        </w:rPr>
      </w:pPr>
    </w:p>
    <w:p w:rsidR="004C22EC" w:rsidRPr="00C64919" w:rsidRDefault="004C22EC" w:rsidP="00E841DB">
      <w:pPr>
        <w:tabs>
          <w:tab w:val="left" w:pos="426"/>
          <w:tab w:val="left" w:pos="851"/>
        </w:tabs>
        <w:spacing w:after="0" w:line="240" w:lineRule="auto"/>
        <w:ind w:firstLine="851"/>
        <w:jc w:val="both"/>
        <w:rPr>
          <w:rFonts w:ascii="Times New Roman" w:hAnsi="Times New Roman" w:cs="Times New Roman"/>
          <w:b/>
          <w:sz w:val="28"/>
          <w:szCs w:val="28"/>
        </w:rPr>
      </w:pPr>
    </w:p>
    <w:p w:rsidR="004C22EC" w:rsidRPr="00C64919" w:rsidRDefault="004C22EC" w:rsidP="00E841DB">
      <w:pPr>
        <w:tabs>
          <w:tab w:val="left" w:pos="426"/>
          <w:tab w:val="left" w:pos="851"/>
        </w:tabs>
        <w:spacing w:after="0" w:line="240" w:lineRule="auto"/>
        <w:ind w:firstLine="851"/>
        <w:jc w:val="both"/>
        <w:rPr>
          <w:rFonts w:ascii="Times New Roman" w:hAnsi="Times New Roman" w:cs="Times New Roman"/>
          <w:b/>
          <w:sz w:val="28"/>
          <w:szCs w:val="28"/>
        </w:rPr>
      </w:pPr>
    </w:p>
    <w:p w:rsidR="004C22EC" w:rsidRPr="00C64919" w:rsidRDefault="004C22EC" w:rsidP="00E841DB">
      <w:pPr>
        <w:tabs>
          <w:tab w:val="left" w:pos="426"/>
          <w:tab w:val="left" w:pos="851"/>
        </w:tabs>
        <w:spacing w:after="0" w:line="240" w:lineRule="auto"/>
        <w:ind w:firstLine="851"/>
        <w:jc w:val="both"/>
        <w:rPr>
          <w:rFonts w:ascii="Times New Roman" w:hAnsi="Times New Roman" w:cs="Times New Roman"/>
          <w:b/>
          <w:sz w:val="28"/>
          <w:szCs w:val="28"/>
        </w:rPr>
      </w:pPr>
    </w:p>
    <w:p w:rsidR="004C22EC" w:rsidRPr="00C64919" w:rsidRDefault="004C22EC" w:rsidP="00E841DB">
      <w:pPr>
        <w:tabs>
          <w:tab w:val="left" w:pos="426"/>
          <w:tab w:val="left" w:pos="851"/>
        </w:tabs>
        <w:spacing w:after="0" w:line="240" w:lineRule="auto"/>
        <w:ind w:firstLine="851"/>
        <w:jc w:val="both"/>
        <w:rPr>
          <w:rFonts w:ascii="Times New Roman" w:hAnsi="Times New Roman" w:cs="Times New Roman"/>
          <w:b/>
          <w:sz w:val="28"/>
          <w:szCs w:val="28"/>
        </w:rPr>
      </w:pPr>
    </w:p>
    <w:p w:rsidR="004C22EC" w:rsidRPr="00C64919" w:rsidRDefault="004C22EC" w:rsidP="00E841DB">
      <w:pPr>
        <w:tabs>
          <w:tab w:val="left" w:pos="426"/>
          <w:tab w:val="left" w:pos="851"/>
        </w:tabs>
        <w:spacing w:after="0" w:line="240" w:lineRule="auto"/>
        <w:ind w:firstLine="851"/>
        <w:jc w:val="both"/>
        <w:rPr>
          <w:rFonts w:ascii="Times New Roman" w:hAnsi="Times New Roman" w:cs="Times New Roman"/>
          <w:b/>
          <w:sz w:val="28"/>
          <w:szCs w:val="28"/>
        </w:rPr>
      </w:pPr>
    </w:p>
    <w:p w:rsidR="004C22EC" w:rsidRPr="00C64919" w:rsidRDefault="004C22EC" w:rsidP="00E841DB">
      <w:pPr>
        <w:tabs>
          <w:tab w:val="left" w:pos="426"/>
          <w:tab w:val="left" w:pos="851"/>
        </w:tabs>
        <w:spacing w:after="0" w:line="240" w:lineRule="auto"/>
        <w:ind w:firstLine="851"/>
        <w:jc w:val="both"/>
        <w:rPr>
          <w:rFonts w:ascii="Times New Roman" w:hAnsi="Times New Roman" w:cs="Times New Roman"/>
          <w:b/>
          <w:sz w:val="28"/>
          <w:szCs w:val="28"/>
        </w:rPr>
      </w:pPr>
    </w:p>
    <w:p w:rsidR="004C22EC" w:rsidRPr="00C64919" w:rsidRDefault="004C22EC" w:rsidP="00E841DB">
      <w:pPr>
        <w:tabs>
          <w:tab w:val="left" w:pos="426"/>
          <w:tab w:val="left" w:pos="851"/>
        </w:tabs>
        <w:spacing w:after="0" w:line="240" w:lineRule="auto"/>
        <w:ind w:firstLine="851"/>
        <w:jc w:val="both"/>
        <w:rPr>
          <w:rFonts w:ascii="Times New Roman" w:hAnsi="Times New Roman" w:cs="Times New Roman"/>
          <w:b/>
          <w:sz w:val="28"/>
          <w:szCs w:val="28"/>
        </w:rPr>
      </w:pPr>
    </w:p>
    <w:p w:rsidR="004C22EC" w:rsidRPr="00C64919" w:rsidRDefault="004C22EC" w:rsidP="00E841DB">
      <w:pPr>
        <w:tabs>
          <w:tab w:val="left" w:pos="426"/>
          <w:tab w:val="left" w:pos="851"/>
        </w:tabs>
        <w:spacing w:after="0" w:line="240" w:lineRule="auto"/>
        <w:ind w:firstLine="851"/>
        <w:jc w:val="both"/>
        <w:rPr>
          <w:rFonts w:ascii="Times New Roman" w:hAnsi="Times New Roman" w:cs="Times New Roman"/>
          <w:b/>
          <w:sz w:val="28"/>
          <w:szCs w:val="28"/>
        </w:rPr>
      </w:pPr>
    </w:p>
    <w:p w:rsidR="004C22EC" w:rsidRPr="00C64919" w:rsidRDefault="004C22EC" w:rsidP="00E841DB">
      <w:pPr>
        <w:tabs>
          <w:tab w:val="left" w:pos="426"/>
          <w:tab w:val="left" w:pos="851"/>
        </w:tabs>
        <w:spacing w:after="0" w:line="240" w:lineRule="auto"/>
        <w:ind w:firstLine="851"/>
        <w:jc w:val="both"/>
        <w:rPr>
          <w:rFonts w:ascii="Times New Roman" w:hAnsi="Times New Roman" w:cs="Times New Roman"/>
          <w:b/>
          <w:sz w:val="28"/>
          <w:szCs w:val="28"/>
        </w:rPr>
      </w:pPr>
    </w:p>
    <w:p w:rsidR="004C22EC" w:rsidRPr="00C64919" w:rsidRDefault="004C22EC" w:rsidP="00E841DB">
      <w:pPr>
        <w:tabs>
          <w:tab w:val="left" w:pos="426"/>
          <w:tab w:val="left" w:pos="851"/>
        </w:tabs>
        <w:spacing w:after="0" w:line="240" w:lineRule="auto"/>
        <w:ind w:firstLine="851"/>
        <w:jc w:val="both"/>
        <w:rPr>
          <w:rFonts w:ascii="Times New Roman" w:hAnsi="Times New Roman" w:cs="Times New Roman"/>
          <w:b/>
          <w:sz w:val="28"/>
          <w:szCs w:val="28"/>
        </w:rPr>
      </w:pPr>
    </w:p>
    <w:p w:rsidR="004C22EC" w:rsidRPr="00C64919" w:rsidRDefault="004C22EC" w:rsidP="00E841DB">
      <w:pPr>
        <w:tabs>
          <w:tab w:val="left" w:pos="426"/>
          <w:tab w:val="left" w:pos="851"/>
        </w:tabs>
        <w:spacing w:after="0" w:line="240" w:lineRule="auto"/>
        <w:ind w:firstLine="851"/>
        <w:jc w:val="both"/>
        <w:rPr>
          <w:rFonts w:ascii="Times New Roman" w:hAnsi="Times New Roman" w:cs="Times New Roman"/>
          <w:b/>
          <w:sz w:val="28"/>
          <w:szCs w:val="28"/>
        </w:rPr>
      </w:pPr>
    </w:p>
    <w:p w:rsidR="004C22EC" w:rsidRPr="00C64919" w:rsidRDefault="004C22EC" w:rsidP="00E841DB">
      <w:pPr>
        <w:tabs>
          <w:tab w:val="left" w:pos="426"/>
          <w:tab w:val="left" w:pos="851"/>
        </w:tabs>
        <w:spacing w:after="0" w:line="240" w:lineRule="auto"/>
        <w:ind w:firstLine="851"/>
        <w:jc w:val="both"/>
        <w:rPr>
          <w:rFonts w:ascii="Times New Roman" w:hAnsi="Times New Roman" w:cs="Times New Roman"/>
          <w:b/>
          <w:sz w:val="28"/>
          <w:szCs w:val="28"/>
        </w:rPr>
      </w:pPr>
    </w:p>
    <w:p w:rsidR="004C22EC" w:rsidRPr="00C64919" w:rsidRDefault="004C22EC" w:rsidP="00E841DB">
      <w:pPr>
        <w:tabs>
          <w:tab w:val="left" w:pos="426"/>
          <w:tab w:val="left" w:pos="851"/>
        </w:tabs>
        <w:spacing w:after="0" w:line="240" w:lineRule="auto"/>
        <w:ind w:firstLine="851"/>
        <w:jc w:val="both"/>
        <w:rPr>
          <w:rFonts w:ascii="Times New Roman" w:hAnsi="Times New Roman" w:cs="Times New Roman"/>
          <w:b/>
          <w:sz w:val="28"/>
          <w:szCs w:val="28"/>
        </w:rPr>
      </w:pPr>
    </w:p>
    <w:p w:rsidR="004C22EC" w:rsidRPr="00C64919" w:rsidRDefault="004C22EC" w:rsidP="00E841DB">
      <w:pPr>
        <w:tabs>
          <w:tab w:val="left" w:pos="426"/>
          <w:tab w:val="left" w:pos="851"/>
        </w:tabs>
        <w:spacing w:after="0" w:line="240" w:lineRule="auto"/>
        <w:ind w:firstLine="851"/>
        <w:jc w:val="both"/>
        <w:rPr>
          <w:rFonts w:ascii="Times New Roman" w:hAnsi="Times New Roman" w:cs="Times New Roman"/>
          <w:b/>
          <w:sz w:val="28"/>
          <w:szCs w:val="28"/>
        </w:rPr>
      </w:pPr>
    </w:p>
    <w:p w:rsidR="004C22EC" w:rsidRPr="00C64919" w:rsidRDefault="004C22EC" w:rsidP="00E841DB">
      <w:pPr>
        <w:tabs>
          <w:tab w:val="left" w:pos="426"/>
          <w:tab w:val="left" w:pos="851"/>
        </w:tabs>
        <w:spacing w:after="0" w:line="240" w:lineRule="auto"/>
        <w:ind w:firstLine="851"/>
        <w:jc w:val="both"/>
        <w:rPr>
          <w:rFonts w:ascii="Times New Roman" w:hAnsi="Times New Roman" w:cs="Times New Roman"/>
          <w:b/>
          <w:sz w:val="28"/>
          <w:szCs w:val="28"/>
        </w:rPr>
      </w:pPr>
    </w:p>
    <w:p w:rsidR="00243294" w:rsidRPr="00C64919" w:rsidRDefault="00243294" w:rsidP="00E841DB">
      <w:pPr>
        <w:tabs>
          <w:tab w:val="left" w:pos="426"/>
          <w:tab w:val="left" w:pos="851"/>
        </w:tabs>
        <w:spacing w:after="0" w:line="240" w:lineRule="auto"/>
        <w:ind w:firstLine="851"/>
        <w:jc w:val="both"/>
        <w:rPr>
          <w:rFonts w:ascii="Times New Roman" w:hAnsi="Times New Roman" w:cs="Times New Roman"/>
          <w:b/>
          <w:sz w:val="28"/>
          <w:szCs w:val="28"/>
        </w:rPr>
      </w:pPr>
    </w:p>
    <w:p w:rsidR="00243294" w:rsidRPr="00C64919" w:rsidRDefault="00243294" w:rsidP="00E841DB">
      <w:pPr>
        <w:tabs>
          <w:tab w:val="left" w:pos="426"/>
          <w:tab w:val="left" w:pos="851"/>
        </w:tabs>
        <w:spacing w:after="0" w:line="240" w:lineRule="auto"/>
        <w:ind w:firstLine="851"/>
        <w:jc w:val="center"/>
        <w:rPr>
          <w:rFonts w:ascii="Times New Roman" w:hAnsi="Times New Roman" w:cs="Times New Roman"/>
          <w:b/>
          <w:sz w:val="28"/>
          <w:szCs w:val="28"/>
        </w:rPr>
      </w:pPr>
    </w:p>
    <w:p w:rsidR="009848A7" w:rsidRDefault="009848A7" w:rsidP="00E841DB">
      <w:pPr>
        <w:tabs>
          <w:tab w:val="left" w:pos="426"/>
          <w:tab w:val="left" w:pos="851"/>
        </w:tabs>
        <w:spacing w:after="0" w:line="240" w:lineRule="auto"/>
        <w:ind w:firstLine="851"/>
        <w:jc w:val="center"/>
        <w:rPr>
          <w:rFonts w:ascii="Times New Roman" w:hAnsi="Times New Roman" w:cs="Times New Roman"/>
          <w:b/>
          <w:sz w:val="28"/>
          <w:szCs w:val="28"/>
        </w:rPr>
      </w:pPr>
    </w:p>
    <w:p w:rsidR="009848A7" w:rsidRDefault="009848A7" w:rsidP="00E841DB">
      <w:pPr>
        <w:tabs>
          <w:tab w:val="left" w:pos="426"/>
          <w:tab w:val="left" w:pos="851"/>
        </w:tabs>
        <w:spacing w:after="0" w:line="240" w:lineRule="auto"/>
        <w:ind w:firstLine="851"/>
        <w:jc w:val="center"/>
        <w:rPr>
          <w:rFonts w:ascii="Times New Roman" w:hAnsi="Times New Roman" w:cs="Times New Roman"/>
          <w:b/>
          <w:sz w:val="28"/>
          <w:szCs w:val="28"/>
        </w:rPr>
      </w:pPr>
    </w:p>
    <w:p w:rsidR="00243294" w:rsidRPr="00C64919" w:rsidRDefault="009848A7" w:rsidP="00E841DB">
      <w:pPr>
        <w:tabs>
          <w:tab w:val="left" w:pos="426"/>
          <w:tab w:val="left" w:pos="851"/>
        </w:tabs>
        <w:spacing w:after="0" w:line="240" w:lineRule="auto"/>
        <w:ind w:firstLine="851"/>
        <w:jc w:val="center"/>
        <w:rPr>
          <w:rFonts w:ascii="Times New Roman" w:hAnsi="Times New Roman" w:cs="Times New Roman"/>
          <w:b/>
          <w:sz w:val="28"/>
          <w:szCs w:val="28"/>
        </w:rPr>
      </w:pPr>
      <w:r>
        <w:rPr>
          <w:rFonts w:ascii="Times New Roman" w:hAnsi="Times New Roman" w:cs="Times New Roman"/>
          <w:b/>
          <w:sz w:val="28"/>
          <w:szCs w:val="28"/>
        </w:rPr>
        <w:lastRenderedPageBreak/>
        <w:t>Типовые нарушения нормативных правовых актов в сфере</w:t>
      </w:r>
      <w:r w:rsidR="00243294" w:rsidRPr="00C64919">
        <w:rPr>
          <w:rFonts w:ascii="Times New Roman" w:hAnsi="Times New Roman" w:cs="Times New Roman"/>
          <w:b/>
          <w:sz w:val="28"/>
          <w:szCs w:val="28"/>
        </w:rPr>
        <w:t xml:space="preserve"> защиты прав потребителей </w:t>
      </w:r>
    </w:p>
    <w:p w:rsidR="00243294" w:rsidRPr="00C64919" w:rsidRDefault="00243294" w:rsidP="00E841DB">
      <w:pPr>
        <w:tabs>
          <w:tab w:val="left" w:pos="851"/>
        </w:tabs>
        <w:spacing w:after="0" w:line="240" w:lineRule="auto"/>
        <w:ind w:firstLine="851"/>
        <w:jc w:val="center"/>
        <w:rPr>
          <w:rFonts w:ascii="Times New Roman" w:hAnsi="Times New Roman" w:cs="Times New Roman"/>
          <w:b/>
          <w:sz w:val="28"/>
          <w:szCs w:val="28"/>
        </w:rPr>
      </w:pPr>
    </w:p>
    <w:p w:rsidR="00243294" w:rsidRPr="00C64919" w:rsidRDefault="00243294" w:rsidP="00E841DB">
      <w:pPr>
        <w:tabs>
          <w:tab w:val="left" w:pos="851"/>
        </w:tabs>
        <w:spacing w:after="0" w:line="240" w:lineRule="auto"/>
        <w:ind w:firstLine="851"/>
        <w:rPr>
          <w:rFonts w:ascii="Times New Roman" w:hAnsi="Times New Roman" w:cs="Times New Roman"/>
          <w:b/>
          <w:sz w:val="28"/>
          <w:szCs w:val="28"/>
          <w:u w:val="single"/>
        </w:rPr>
      </w:pPr>
      <w:r w:rsidRPr="00C64919">
        <w:rPr>
          <w:rFonts w:ascii="Times New Roman" w:hAnsi="Times New Roman" w:cs="Times New Roman"/>
          <w:b/>
          <w:sz w:val="28"/>
          <w:szCs w:val="28"/>
        </w:rPr>
        <w:t>В области оказания финансовых услуг:</w:t>
      </w:r>
    </w:p>
    <w:p w:rsidR="00243294" w:rsidRPr="00C64919" w:rsidRDefault="00243294" w:rsidP="009848A7">
      <w:pPr>
        <w:tabs>
          <w:tab w:val="left" w:pos="426"/>
          <w:tab w:val="left" w:pos="851"/>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t xml:space="preserve">Допускаются нарушения требований п.п. 1, 2 ст. 8, ст. 10 Закона Российской Федерации от 7 февраля </w:t>
      </w:r>
      <w:smartTag w:uri="urn:schemas-microsoft-com:office:smarttags" w:element="metricconverter">
        <w:smartTagPr>
          <w:attr w:name="ProductID" w:val="1992 г"/>
        </w:smartTagPr>
        <w:r w:rsidRPr="00C64919">
          <w:rPr>
            <w:rFonts w:ascii="Times New Roman" w:hAnsi="Times New Roman" w:cs="Times New Roman"/>
            <w:sz w:val="28"/>
            <w:szCs w:val="28"/>
          </w:rPr>
          <w:t>1992 г</w:t>
        </w:r>
      </w:smartTag>
      <w:r w:rsidRPr="00C64919">
        <w:rPr>
          <w:rFonts w:ascii="Times New Roman" w:hAnsi="Times New Roman" w:cs="Times New Roman"/>
          <w:sz w:val="28"/>
          <w:szCs w:val="28"/>
        </w:rPr>
        <w:t>. № 2300-I «О защите прав потребителей» (3 случая):</w:t>
      </w:r>
      <w:r w:rsidR="009848A7">
        <w:rPr>
          <w:rFonts w:ascii="Times New Roman" w:hAnsi="Times New Roman" w:cs="Times New Roman"/>
          <w:sz w:val="28"/>
          <w:szCs w:val="28"/>
        </w:rPr>
        <w:t xml:space="preserve"> </w:t>
      </w:r>
      <w:r w:rsidRPr="00C64919">
        <w:rPr>
          <w:rFonts w:ascii="Times New Roman" w:hAnsi="Times New Roman" w:cs="Times New Roman"/>
          <w:sz w:val="28"/>
          <w:szCs w:val="28"/>
        </w:rPr>
        <w:t>не доводится необходимая информации до потребителя, в том числе информация о цене в рублях и об условиях приобретения услуги.</w:t>
      </w:r>
    </w:p>
    <w:p w:rsidR="00243294" w:rsidRPr="00C64919" w:rsidRDefault="00243294" w:rsidP="00E841DB">
      <w:pPr>
        <w:tabs>
          <w:tab w:val="left" w:pos="426"/>
          <w:tab w:val="left" w:pos="851"/>
        </w:tabs>
        <w:spacing w:after="0" w:line="240" w:lineRule="auto"/>
        <w:ind w:firstLine="851"/>
        <w:jc w:val="both"/>
        <w:rPr>
          <w:rFonts w:ascii="Times New Roman" w:hAnsi="Times New Roman" w:cs="Times New Roman"/>
          <w:sz w:val="28"/>
          <w:szCs w:val="28"/>
        </w:rPr>
      </w:pPr>
    </w:p>
    <w:p w:rsidR="00243294" w:rsidRPr="00C64919" w:rsidRDefault="00243294" w:rsidP="00E841DB">
      <w:pPr>
        <w:tabs>
          <w:tab w:val="left" w:pos="426"/>
          <w:tab w:val="left" w:pos="851"/>
        </w:tabs>
        <w:spacing w:after="0" w:line="240" w:lineRule="auto"/>
        <w:ind w:firstLine="851"/>
        <w:jc w:val="both"/>
        <w:rPr>
          <w:rFonts w:ascii="Times New Roman" w:hAnsi="Times New Roman" w:cs="Times New Roman"/>
          <w:b/>
          <w:sz w:val="28"/>
          <w:szCs w:val="28"/>
        </w:rPr>
      </w:pPr>
      <w:r w:rsidRPr="00C64919">
        <w:rPr>
          <w:rFonts w:ascii="Times New Roman" w:hAnsi="Times New Roman" w:cs="Times New Roman"/>
          <w:b/>
          <w:sz w:val="28"/>
          <w:szCs w:val="28"/>
        </w:rPr>
        <w:t>В сфере розничной торговли:</w:t>
      </w:r>
    </w:p>
    <w:p w:rsidR="00243294" w:rsidRPr="00C64919" w:rsidRDefault="00243294" w:rsidP="00E841DB">
      <w:pPr>
        <w:tabs>
          <w:tab w:val="left" w:pos="851"/>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t>1) нарушени</w:t>
      </w:r>
      <w:r w:rsidR="00E6406F" w:rsidRPr="00C64919">
        <w:rPr>
          <w:rFonts w:ascii="Times New Roman" w:hAnsi="Times New Roman" w:cs="Times New Roman"/>
          <w:sz w:val="28"/>
          <w:szCs w:val="28"/>
        </w:rPr>
        <w:t>е</w:t>
      </w:r>
      <w:r w:rsidRPr="00C64919">
        <w:rPr>
          <w:rFonts w:ascii="Times New Roman" w:hAnsi="Times New Roman" w:cs="Times New Roman"/>
          <w:sz w:val="28"/>
          <w:szCs w:val="28"/>
        </w:rPr>
        <w:t xml:space="preserve"> требований п.п. 1, 2 ст. 9, п. 1 ст. 11 технического регламента Таможенного союза ТР ТС 017/2011 «О безопасности продукции легкой промышленности»:</w:t>
      </w:r>
      <w:r w:rsidR="00E6406F" w:rsidRPr="00C64919">
        <w:rPr>
          <w:rFonts w:ascii="Times New Roman" w:hAnsi="Times New Roman" w:cs="Times New Roman"/>
          <w:sz w:val="28"/>
          <w:szCs w:val="28"/>
        </w:rPr>
        <w:t xml:space="preserve"> </w:t>
      </w:r>
      <w:r w:rsidRPr="00C64919">
        <w:rPr>
          <w:rFonts w:ascii="Times New Roman" w:hAnsi="Times New Roman" w:cs="Times New Roman"/>
          <w:sz w:val="28"/>
          <w:szCs w:val="28"/>
        </w:rPr>
        <w:t xml:space="preserve"> отсутствует на маркировке товаров необходимая информация о продавце, товаре.</w:t>
      </w:r>
    </w:p>
    <w:p w:rsidR="00243294" w:rsidRPr="00C64919" w:rsidRDefault="00E6406F" w:rsidP="00E841DB">
      <w:pPr>
        <w:tabs>
          <w:tab w:val="left" w:pos="851"/>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t xml:space="preserve">2) </w:t>
      </w:r>
      <w:r w:rsidR="00243294" w:rsidRPr="00C64919">
        <w:rPr>
          <w:rFonts w:ascii="Times New Roman" w:hAnsi="Times New Roman" w:cs="Times New Roman"/>
          <w:sz w:val="28"/>
          <w:szCs w:val="28"/>
        </w:rPr>
        <w:t>нарушени</w:t>
      </w:r>
      <w:r w:rsidRPr="00C64919">
        <w:rPr>
          <w:rFonts w:ascii="Times New Roman" w:hAnsi="Times New Roman" w:cs="Times New Roman"/>
          <w:sz w:val="28"/>
          <w:szCs w:val="28"/>
        </w:rPr>
        <w:t>е</w:t>
      </w:r>
      <w:r w:rsidR="00243294" w:rsidRPr="00C64919">
        <w:rPr>
          <w:rFonts w:ascii="Times New Roman" w:hAnsi="Times New Roman" w:cs="Times New Roman"/>
          <w:sz w:val="28"/>
          <w:szCs w:val="28"/>
        </w:rPr>
        <w:t xml:space="preserve"> требований пп. 7.1, 7.2, п. 7 ст. 5 технического регламента Таможенного союза «О безопасности мебельной продукции» ТР ТС 025/2012:</w:t>
      </w:r>
      <w:r w:rsidRPr="00C64919">
        <w:rPr>
          <w:rFonts w:ascii="Times New Roman" w:hAnsi="Times New Roman" w:cs="Times New Roman"/>
          <w:sz w:val="28"/>
          <w:szCs w:val="28"/>
        </w:rPr>
        <w:t xml:space="preserve"> </w:t>
      </w:r>
      <w:r w:rsidR="00243294" w:rsidRPr="00C64919">
        <w:rPr>
          <w:rFonts w:ascii="Times New Roman" w:hAnsi="Times New Roman" w:cs="Times New Roman"/>
          <w:sz w:val="28"/>
          <w:szCs w:val="28"/>
        </w:rPr>
        <w:t>отсутствует на маркировке товаров необходимая информация о продавце, товаре.</w:t>
      </w:r>
    </w:p>
    <w:p w:rsidR="00243294" w:rsidRPr="00C64919" w:rsidRDefault="00E6406F" w:rsidP="00E841DB">
      <w:pPr>
        <w:tabs>
          <w:tab w:val="left" w:pos="851"/>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t>3)</w:t>
      </w:r>
      <w:r w:rsidR="00243294" w:rsidRPr="00C64919">
        <w:rPr>
          <w:rFonts w:ascii="Times New Roman" w:hAnsi="Times New Roman" w:cs="Times New Roman"/>
          <w:sz w:val="28"/>
          <w:szCs w:val="28"/>
        </w:rPr>
        <w:t xml:space="preserve"> нарушени</w:t>
      </w:r>
      <w:r w:rsidRPr="00C64919">
        <w:rPr>
          <w:rFonts w:ascii="Times New Roman" w:hAnsi="Times New Roman" w:cs="Times New Roman"/>
          <w:sz w:val="28"/>
          <w:szCs w:val="28"/>
        </w:rPr>
        <w:t>е</w:t>
      </w:r>
      <w:r w:rsidR="00243294" w:rsidRPr="00C64919">
        <w:rPr>
          <w:rFonts w:ascii="Times New Roman" w:hAnsi="Times New Roman" w:cs="Times New Roman"/>
          <w:sz w:val="28"/>
          <w:szCs w:val="28"/>
        </w:rPr>
        <w:t xml:space="preserve"> требований пп. 9.1, 9.2, 9.3 п. 9 ст. 5 технического регламента Таможенного союза «О безопасности парфюмерно-косметической продукции» ТР ТС 009/2011: отсутствует на маркировке товаров необходимая информация о продавце, товаре.</w:t>
      </w:r>
    </w:p>
    <w:p w:rsidR="00243294" w:rsidRPr="00C64919" w:rsidRDefault="00E6406F" w:rsidP="00E841DB">
      <w:pPr>
        <w:tabs>
          <w:tab w:val="left" w:pos="426"/>
          <w:tab w:val="left" w:pos="851"/>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t xml:space="preserve">4) </w:t>
      </w:r>
      <w:r w:rsidR="00243294" w:rsidRPr="00C64919">
        <w:rPr>
          <w:rFonts w:ascii="Times New Roman" w:hAnsi="Times New Roman" w:cs="Times New Roman"/>
          <w:sz w:val="28"/>
          <w:szCs w:val="28"/>
        </w:rPr>
        <w:t xml:space="preserve"> нарушение ст.</w:t>
      </w:r>
      <w:r w:rsidRPr="00C64919">
        <w:rPr>
          <w:rFonts w:ascii="Times New Roman" w:hAnsi="Times New Roman" w:cs="Times New Roman"/>
          <w:sz w:val="28"/>
          <w:szCs w:val="28"/>
        </w:rPr>
        <w:t>ст. 1477-</w:t>
      </w:r>
      <w:r w:rsidR="00243294" w:rsidRPr="00C64919">
        <w:rPr>
          <w:rFonts w:ascii="Times New Roman" w:hAnsi="Times New Roman" w:cs="Times New Roman"/>
          <w:sz w:val="28"/>
          <w:szCs w:val="28"/>
        </w:rPr>
        <w:t xml:space="preserve"> 1479 Гражданского кодекса Российской Федерации:</w:t>
      </w:r>
      <w:r w:rsidRPr="00C64919">
        <w:rPr>
          <w:rFonts w:ascii="Times New Roman" w:hAnsi="Times New Roman" w:cs="Times New Roman"/>
          <w:sz w:val="28"/>
          <w:szCs w:val="28"/>
        </w:rPr>
        <w:t xml:space="preserve"> нарушение исключительного права распоряжения товарными знаками, знаками обслуживания, в том числе размещение их на документации, связанной с введением товаров в гражданский оборот; в сити «Интернет», в том числе в доменном имени и при других способах адресации, установленного положениями</w:t>
      </w:r>
      <w:r w:rsidR="00243294" w:rsidRPr="00C64919">
        <w:rPr>
          <w:rFonts w:ascii="Times New Roman" w:hAnsi="Times New Roman" w:cs="Times New Roman"/>
          <w:sz w:val="28"/>
          <w:szCs w:val="28"/>
        </w:rPr>
        <w:t>.</w:t>
      </w:r>
    </w:p>
    <w:p w:rsidR="00243294" w:rsidRPr="00C64919" w:rsidRDefault="00E6406F" w:rsidP="00E841DB">
      <w:pPr>
        <w:tabs>
          <w:tab w:val="left" w:pos="426"/>
          <w:tab w:val="left" w:pos="851"/>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t>5)</w:t>
      </w:r>
      <w:r w:rsidR="00243294" w:rsidRPr="00C64919">
        <w:rPr>
          <w:rFonts w:ascii="Times New Roman" w:hAnsi="Times New Roman" w:cs="Times New Roman"/>
          <w:sz w:val="28"/>
          <w:szCs w:val="28"/>
        </w:rPr>
        <w:t xml:space="preserve"> нарушение </w:t>
      </w:r>
      <w:r w:rsidRPr="00C64919">
        <w:rPr>
          <w:rFonts w:ascii="Times New Roman" w:hAnsi="Times New Roman" w:cs="Times New Roman"/>
          <w:sz w:val="28"/>
          <w:szCs w:val="28"/>
        </w:rPr>
        <w:t>требований</w:t>
      </w:r>
      <w:r w:rsidR="00243294" w:rsidRPr="00C64919">
        <w:rPr>
          <w:rFonts w:ascii="Times New Roman" w:hAnsi="Times New Roman" w:cs="Times New Roman"/>
          <w:sz w:val="28"/>
          <w:szCs w:val="28"/>
        </w:rPr>
        <w:t xml:space="preserve"> п. 2 ст. 17, ст. 32 Закона Российской Федерации от 7 февраля </w:t>
      </w:r>
      <w:smartTag w:uri="urn:schemas-microsoft-com:office:smarttags" w:element="metricconverter">
        <w:smartTagPr>
          <w:attr w:name="ProductID" w:val="1992 г"/>
        </w:smartTagPr>
        <w:r w:rsidR="00243294" w:rsidRPr="00C64919">
          <w:rPr>
            <w:rFonts w:ascii="Times New Roman" w:hAnsi="Times New Roman" w:cs="Times New Roman"/>
            <w:sz w:val="28"/>
            <w:szCs w:val="28"/>
          </w:rPr>
          <w:t>1992 г</w:t>
        </w:r>
      </w:smartTag>
      <w:r w:rsidR="00243294" w:rsidRPr="00C64919">
        <w:rPr>
          <w:rFonts w:ascii="Times New Roman" w:hAnsi="Times New Roman" w:cs="Times New Roman"/>
          <w:sz w:val="28"/>
          <w:szCs w:val="28"/>
        </w:rPr>
        <w:t>. № 2300-I «О защите прав потребителей»</w:t>
      </w:r>
      <w:r w:rsidRPr="00C64919">
        <w:rPr>
          <w:rFonts w:ascii="Times New Roman" w:hAnsi="Times New Roman" w:cs="Times New Roman"/>
          <w:sz w:val="28"/>
          <w:szCs w:val="28"/>
        </w:rPr>
        <w:t>: включение в договор условий, ущемляющих права потребителя на судебную защиту и возврат денежных средств при расторжении договора</w:t>
      </w:r>
      <w:r w:rsidR="00243294" w:rsidRPr="00C64919">
        <w:rPr>
          <w:rFonts w:ascii="Times New Roman" w:hAnsi="Times New Roman" w:cs="Times New Roman"/>
          <w:sz w:val="28"/>
          <w:szCs w:val="28"/>
        </w:rPr>
        <w:t>.</w:t>
      </w:r>
    </w:p>
    <w:p w:rsidR="00243294" w:rsidRPr="00C64919" w:rsidRDefault="006653A2" w:rsidP="00E841DB">
      <w:pPr>
        <w:tabs>
          <w:tab w:val="left" w:pos="426"/>
          <w:tab w:val="left" w:pos="851"/>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t xml:space="preserve">6) </w:t>
      </w:r>
      <w:r w:rsidR="00243294" w:rsidRPr="00C64919">
        <w:rPr>
          <w:rFonts w:ascii="Times New Roman" w:hAnsi="Times New Roman" w:cs="Times New Roman"/>
          <w:sz w:val="28"/>
          <w:szCs w:val="28"/>
        </w:rPr>
        <w:t xml:space="preserve">нарушение положений п. 4 ст. 16.1 Закона Российской Федерации от 7 февраля </w:t>
      </w:r>
      <w:smartTag w:uri="urn:schemas-microsoft-com:office:smarttags" w:element="metricconverter">
        <w:smartTagPr>
          <w:attr w:name="ProductID" w:val="1992 г"/>
        </w:smartTagPr>
        <w:r w:rsidR="00243294" w:rsidRPr="00C64919">
          <w:rPr>
            <w:rFonts w:ascii="Times New Roman" w:hAnsi="Times New Roman" w:cs="Times New Roman"/>
            <w:sz w:val="28"/>
            <w:szCs w:val="28"/>
          </w:rPr>
          <w:t>1992 г</w:t>
        </w:r>
      </w:smartTag>
      <w:r w:rsidR="00243294" w:rsidRPr="00C64919">
        <w:rPr>
          <w:rFonts w:ascii="Times New Roman" w:hAnsi="Times New Roman" w:cs="Times New Roman"/>
          <w:sz w:val="28"/>
          <w:szCs w:val="28"/>
        </w:rPr>
        <w:t>. № 2300-1 «О защите прав потребителей»:</w:t>
      </w:r>
      <w:r w:rsidR="008C0034" w:rsidRPr="00C64919">
        <w:rPr>
          <w:rFonts w:ascii="Times New Roman" w:hAnsi="Times New Roman" w:cs="Times New Roman"/>
          <w:sz w:val="28"/>
          <w:szCs w:val="28"/>
        </w:rPr>
        <w:t xml:space="preserve"> </w:t>
      </w:r>
      <w:r w:rsidR="00243294" w:rsidRPr="00C64919">
        <w:rPr>
          <w:rFonts w:ascii="Times New Roman" w:hAnsi="Times New Roman" w:cs="Times New Roman"/>
          <w:sz w:val="28"/>
          <w:szCs w:val="28"/>
        </w:rPr>
        <w:t>стоимость товара устанавливается в зависимости от способа оплаты.</w:t>
      </w:r>
    </w:p>
    <w:p w:rsidR="00243294" w:rsidRPr="00C64919" w:rsidRDefault="007E12E8" w:rsidP="00E841DB">
      <w:pPr>
        <w:tabs>
          <w:tab w:val="left" w:pos="426"/>
          <w:tab w:val="left" w:pos="851"/>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t xml:space="preserve">7) </w:t>
      </w:r>
      <w:r w:rsidR="00243294" w:rsidRPr="00C64919">
        <w:rPr>
          <w:rFonts w:ascii="Times New Roman" w:hAnsi="Times New Roman" w:cs="Times New Roman"/>
          <w:sz w:val="28"/>
          <w:szCs w:val="28"/>
        </w:rPr>
        <w:t xml:space="preserve"> </w:t>
      </w:r>
      <w:r w:rsidR="008C0034" w:rsidRPr="00C64919">
        <w:rPr>
          <w:rFonts w:ascii="Times New Roman" w:hAnsi="Times New Roman" w:cs="Times New Roman"/>
          <w:sz w:val="28"/>
          <w:szCs w:val="28"/>
        </w:rPr>
        <w:t>нарушение</w:t>
      </w:r>
      <w:r w:rsidR="00243294" w:rsidRPr="00C64919">
        <w:rPr>
          <w:rFonts w:ascii="Times New Roman" w:hAnsi="Times New Roman" w:cs="Times New Roman"/>
          <w:sz w:val="28"/>
          <w:szCs w:val="28"/>
        </w:rPr>
        <w:t xml:space="preserve"> п.п. 8, 19 Правил продажи отдельных видов товаров:</w:t>
      </w:r>
    </w:p>
    <w:p w:rsidR="00243294" w:rsidRPr="00C64919" w:rsidRDefault="00243294" w:rsidP="00E841DB">
      <w:pPr>
        <w:tabs>
          <w:tab w:val="left" w:pos="426"/>
          <w:tab w:val="left" w:pos="851"/>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t>- отсутствует книга отзывов и предложений;</w:t>
      </w:r>
    </w:p>
    <w:p w:rsidR="00243294" w:rsidRPr="00C64919" w:rsidRDefault="00243294" w:rsidP="00E841DB">
      <w:pPr>
        <w:tabs>
          <w:tab w:val="left" w:pos="426"/>
          <w:tab w:val="left" w:pos="851"/>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t>- отсутствуют ценники на реализуемые товары.</w:t>
      </w:r>
    </w:p>
    <w:p w:rsidR="00243294" w:rsidRPr="00C64919" w:rsidRDefault="008C0034" w:rsidP="00E841DB">
      <w:pPr>
        <w:tabs>
          <w:tab w:val="left" w:pos="426"/>
          <w:tab w:val="left" w:pos="851"/>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t xml:space="preserve">9) </w:t>
      </w:r>
      <w:r w:rsidR="00243294" w:rsidRPr="00C64919">
        <w:rPr>
          <w:rFonts w:ascii="Times New Roman" w:hAnsi="Times New Roman" w:cs="Times New Roman"/>
          <w:sz w:val="28"/>
          <w:szCs w:val="28"/>
        </w:rPr>
        <w:t xml:space="preserve"> нарушени</w:t>
      </w:r>
      <w:r w:rsidRPr="00C64919">
        <w:rPr>
          <w:rFonts w:ascii="Times New Roman" w:hAnsi="Times New Roman" w:cs="Times New Roman"/>
          <w:sz w:val="28"/>
          <w:szCs w:val="28"/>
        </w:rPr>
        <w:t>е</w:t>
      </w:r>
      <w:r w:rsidR="00243294" w:rsidRPr="00C64919">
        <w:rPr>
          <w:rFonts w:ascii="Times New Roman" w:hAnsi="Times New Roman" w:cs="Times New Roman"/>
          <w:sz w:val="28"/>
          <w:szCs w:val="28"/>
        </w:rPr>
        <w:t xml:space="preserve"> требований Постановления главного санит</w:t>
      </w:r>
      <w:r w:rsidRPr="00C64919">
        <w:rPr>
          <w:rFonts w:ascii="Times New Roman" w:hAnsi="Times New Roman" w:cs="Times New Roman"/>
          <w:sz w:val="28"/>
          <w:szCs w:val="28"/>
        </w:rPr>
        <w:t xml:space="preserve">арного врача от 05.04.2018 № 28 об </w:t>
      </w:r>
      <w:r w:rsidR="00243294" w:rsidRPr="00C64919">
        <w:rPr>
          <w:rFonts w:ascii="Times New Roman" w:hAnsi="Times New Roman" w:cs="Times New Roman"/>
          <w:sz w:val="28"/>
          <w:szCs w:val="28"/>
        </w:rPr>
        <w:t>ограничени</w:t>
      </w:r>
      <w:r w:rsidRPr="00C64919">
        <w:rPr>
          <w:rFonts w:ascii="Times New Roman" w:hAnsi="Times New Roman" w:cs="Times New Roman"/>
          <w:sz w:val="28"/>
          <w:szCs w:val="28"/>
        </w:rPr>
        <w:t>и</w:t>
      </w:r>
      <w:r w:rsidR="00243294" w:rsidRPr="00C64919">
        <w:rPr>
          <w:rFonts w:ascii="Times New Roman" w:hAnsi="Times New Roman" w:cs="Times New Roman"/>
          <w:sz w:val="28"/>
          <w:szCs w:val="28"/>
        </w:rPr>
        <w:t xml:space="preserve"> реализации спиртосодержащей продукции.</w:t>
      </w:r>
    </w:p>
    <w:p w:rsidR="00243294" w:rsidRPr="00C64919" w:rsidRDefault="00243294" w:rsidP="00E841DB">
      <w:pPr>
        <w:tabs>
          <w:tab w:val="left" w:pos="426"/>
          <w:tab w:val="left" w:pos="851"/>
        </w:tabs>
        <w:spacing w:after="0" w:line="240" w:lineRule="auto"/>
        <w:ind w:firstLine="851"/>
        <w:jc w:val="both"/>
        <w:rPr>
          <w:rFonts w:ascii="Times New Roman" w:hAnsi="Times New Roman" w:cs="Times New Roman"/>
          <w:sz w:val="28"/>
          <w:szCs w:val="28"/>
        </w:rPr>
      </w:pPr>
    </w:p>
    <w:p w:rsidR="00243294" w:rsidRPr="00C64919" w:rsidRDefault="00243294" w:rsidP="00E841DB">
      <w:pPr>
        <w:tabs>
          <w:tab w:val="left" w:pos="426"/>
          <w:tab w:val="left" w:pos="851"/>
        </w:tabs>
        <w:spacing w:after="0" w:line="240" w:lineRule="auto"/>
        <w:ind w:firstLine="851"/>
        <w:jc w:val="both"/>
        <w:rPr>
          <w:rFonts w:ascii="Times New Roman" w:hAnsi="Times New Roman" w:cs="Times New Roman"/>
          <w:b/>
          <w:sz w:val="28"/>
          <w:szCs w:val="28"/>
        </w:rPr>
      </w:pPr>
      <w:r w:rsidRPr="00C64919">
        <w:rPr>
          <w:rFonts w:ascii="Times New Roman" w:hAnsi="Times New Roman" w:cs="Times New Roman"/>
          <w:b/>
          <w:sz w:val="28"/>
          <w:szCs w:val="28"/>
        </w:rPr>
        <w:t>В области оказания бытовых услуг:</w:t>
      </w:r>
    </w:p>
    <w:p w:rsidR="00243294" w:rsidRPr="00C64919" w:rsidRDefault="00243294" w:rsidP="00E841DB">
      <w:pPr>
        <w:tabs>
          <w:tab w:val="left" w:pos="426"/>
          <w:tab w:val="left" w:pos="851"/>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t>Выявлен</w:t>
      </w:r>
      <w:r w:rsidR="00F83C13" w:rsidRPr="00C64919">
        <w:rPr>
          <w:rFonts w:ascii="Times New Roman" w:hAnsi="Times New Roman" w:cs="Times New Roman"/>
          <w:sz w:val="28"/>
          <w:szCs w:val="28"/>
        </w:rPr>
        <w:t>ы нарушения</w:t>
      </w:r>
      <w:r w:rsidRPr="00C64919">
        <w:rPr>
          <w:rFonts w:ascii="Times New Roman" w:hAnsi="Times New Roman" w:cs="Times New Roman"/>
          <w:sz w:val="28"/>
          <w:szCs w:val="28"/>
        </w:rPr>
        <w:t xml:space="preserve"> требований п. 1 ст. 16, п. 3 ст. 29 Закона Российской Федерации от 07 февраля 1992 года № 2300-1 «О защите прав потребителей»:</w:t>
      </w:r>
    </w:p>
    <w:p w:rsidR="00243294" w:rsidRPr="00C64919" w:rsidRDefault="00243294" w:rsidP="00E841DB">
      <w:pPr>
        <w:tabs>
          <w:tab w:val="left" w:pos="426"/>
          <w:tab w:val="left" w:pos="851"/>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lastRenderedPageBreak/>
        <w:t>- ограничение срока предъявления требований, связанных с недостатками выполненной работы (оказанной услуги).</w:t>
      </w:r>
    </w:p>
    <w:p w:rsidR="00243294" w:rsidRPr="00C64919" w:rsidRDefault="00243294" w:rsidP="00E841DB">
      <w:pPr>
        <w:tabs>
          <w:tab w:val="left" w:pos="426"/>
          <w:tab w:val="left" w:pos="851"/>
        </w:tabs>
        <w:spacing w:after="0" w:line="240" w:lineRule="auto"/>
        <w:ind w:firstLine="851"/>
        <w:jc w:val="both"/>
        <w:rPr>
          <w:rFonts w:ascii="Times New Roman" w:hAnsi="Times New Roman" w:cs="Times New Roman"/>
          <w:sz w:val="28"/>
          <w:szCs w:val="28"/>
        </w:rPr>
      </w:pPr>
    </w:p>
    <w:p w:rsidR="00243294" w:rsidRPr="00C64919" w:rsidRDefault="00243294" w:rsidP="00E841DB">
      <w:pPr>
        <w:tabs>
          <w:tab w:val="left" w:pos="426"/>
          <w:tab w:val="left" w:pos="851"/>
        </w:tabs>
        <w:spacing w:after="0" w:line="240" w:lineRule="auto"/>
        <w:ind w:firstLine="851"/>
        <w:jc w:val="both"/>
        <w:rPr>
          <w:rFonts w:ascii="Times New Roman" w:hAnsi="Times New Roman" w:cs="Times New Roman"/>
          <w:b/>
          <w:sz w:val="28"/>
          <w:szCs w:val="28"/>
        </w:rPr>
      </w:pPr>
      <w:r w:rsidRPr="00C64919">
        <w:rPr>
          <w:rFonts w:ascii="Times New Roman" w:hAnsi="Times New Roman" w:cs="Times New Roman"/>
          <w:b/>
          <w:sz w:val="28"/>
          <w:szCs w:val="28"/>
        </w:rPr>
        <w:t xml:space="preserve">Мероприятия по устранению выявленных нарушений: </w:t>
      </w:r>
    </w:p>
    <w:p w:rsidR="00243294" w:rsidRPr="00C64919" w:rsidRDefault="00243294" w:rsidP="00E841DB">
      <w:pPr>
        <w:tabs>
          <w:tab w:val="left" w:pos="426"/>
          <w:tab w:val="left" w:pos="851"/>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t>1.   Проведение тематических «горячих» линий.</w:t>
      </w:r>
    </w:p>
    <w:p w:rsidR="00243294" w:rsidRPr="00C64919" w:rsidRDefault="00243294" w:rsidP="00E841DB">
      <w:pPr>
        <w:tabs>
          <w:tab w:val="left" w:pos="426"/>
          <w:tab w:val="left" w:pos="851"/>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t>2.    Проведение акции «День открытых дверей для предпринимателей».</w:t>
      </w:r>
    </w:p>
    <w:p w:rsidR="00243294" w:rsidRPr="00C64919" w:rsidRDefault="00243294" w:rsidP="00E841DB">
      <w:pPr>
        <w:tabs>
          <w:tab w:val="left" w:pos="426"/>
          <w:tab w:val="left" w:pos="851"/>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t xml:space="preserve">3. Оказание консультационной и практической помощи предпринимателям по вопросам законодательства Российской Федерации, в том числе в МФЦ, торговых комплексах г. Уфы. </w:t>
      </w:r>
    </w:p>
    <w:p w:rsidR="00243294" w:rsidRPr="00C64919" w:rsidRDefault="00243294" w:rsidP="00E841DB">
      <w:pPr>
        <w:tabs>
          <w:tab w:val="left" w:pos="426"/>
          <w:tab w:val="left" w:pos="851"/>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t>4. Выдача хозяйствующим субъектам предписаний об устранений выявленных нарушений, предостережений о недопустимости нарушения обязательных требований, объявленных юридическому лицу, индивидуальному предпринимателю.</w:t>
      </w:r>
    </w:p>
    <w:p w:rsidR="00243294" w:rsidRPr="00C64919" w:rsidRDefault="00243294" w:rsidP="00E841DB">
      <w:pPr>
        <w:tabs>
          <w:tab w:val="left" w:pos="426"/>
          <w:tab w:val="left" w:pos="851"/>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t>5. Распространение тематических памяток, информационных листовок, буклетов по актуальным вопросам действующего законодательства, соблюдение обязательных требований.</w:t>
      </w:r>
    </w:p>
    <w:p w:rsidR="00243294" w:rsidRPr="00C64919" w:rsidRDefault="00243294" w:rsidP="00E841DB">
      <w:pPr>
        <w:tabs>
          <w:tab w:val="left" w:pos="426"/>
          <w:tab w:val="left" w:pos="851"/>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t xml:space="preserve">6. Размещение на официальном сайте Управления Роспотребнадзора по Республике Башкортостан в сети «Интернет» информации об обязательных требованиях установленных действующим законодательством Российской Федерации. </w:t>
      </w:r>
    </w:p>
    <w:p w:rsidR="00243294" w:rsidRPr="00C64919" w:rsidRDefault="00243294" w:rsidP="00E841DB">
      <w:pPr>
        <w:tabs>
          <w:tab w:val="left" w:pos="851"/>
        </w:tabs>
        <w:spacing w:after="0" w:line="240" w:lineRule="auto"/>
        <w:ind w:firstLine="851"/>
        <w:jc w:val="both"/>
        <w:rPr>
          <w:rFonts w:ascii="Times New Roman" w:hAnsi="Times New Roman" w:cs="Times New Roman"/>
          <w:sz w:val="28"/>
          <w:szCs w:val="28"/>
        </w:rPr>
      </w:pPr>
    </w:p>
    <w:p w:rsidR="00243294" w:rsidRPr="00C64919" w:rsidRDefault="00243294" w:rsidP="00E841DB">
      <w:pPr>
        <w:tabs>
          <w:tab w:val="left" w:pos="851"/>
        </w:tabs>
        <w:spacing w:after="0" w:line="240" w:lineRule="auto"/>
        <w:ind w:firstLine="851"/>
        <w:contextualSpacing/>
        <w:jc w:val="center"/>
        <w:rPr>
          <w:rFonts w:ascii="Times New Roman" w:hAnsi="Times New Roman" w:cs="Times New Roman"/>
          <w:b/>
          <w:sz w:val="28"/>
          <w:szCs w:val="28"/>
        </w:rPr>
      </w:pPr>
    </w:p>
    <w:p w:rsidR="00243294" w:rsidRPr="00C64919" w:rsidRDefault="00243294" w:rsidP="00E841DB">
      <w:pPr>
        <w:tabs>
          <w:tab w:val="left" w:pos="851"/>
        </w:tabs>
        <w:spacing w:after="0" w:line="240" w:lineRule="auto"/>
        <w:ind w:firstLine="851"/>
        <w:contextualSpacing/>
        <w:jc w:val="center"/>
        <w:rPr>
          <w:rFonts w:ascii="Times New Roman" w:hAnsi="Times New Roman" w:cs="Times New Roman"/>
          <w:b/>
          <w:sz w:val="28"/>
          <w:szCs w:val="28"/>
        </w:rPr>
      </w:pPr>
    </w:p>
    <w:p w:rsidR="00243294" w:rsidRPr="00C64919" w:rsidRDefault="00243294" w:rsidP="00E841DB">
      <w:pPr>
        <w:tabs>
          <w:tab w:val="left" w:pos="851"/>
        </w:tabs>
        <w:spacing w:after="0" w:line="240" w:lineRule="auto"/>
        <w:ind w:firstLine="851"/>
        <w:contextualSpacing/>
        <w:jc w:val="center"/>
        <w:rPr>
          <w:rFonts w:ascii="Times New Roman" w:hAnsi="Times New Roman" w:cs="Times New Roman"/>
          <w:b/>
          <w:sz w:val="28"/>
          <w:szCs w:val="28"/>
        </w:rPr>
      </w:pPr>
    </w:p>
    <w:p w:rsidR="00243294" w:rsidRPr="00C64919" w:rsidRDefault="00243294" w:rsidP="00E841DB">
      <w:pPr>
        <w:tabs>
          <w:tab w:val="left" w:pos="851"/>
        </w:tabs>
        <w:spacing w:after="0" w:line="240" w:lineRule="auto"/>
        <w:ind w:firstLine="851"/>
        <w:contextualSpacing/>
        <w:jc w:val="center"/>
        <w:rPr>
          <w:rFonts w:ascii="Times New Roman" w:hAnsi="Times New Roman" w:cs="Times New Roman"/>
          <w:b/>
          <w:sz w:val="28"/>
          <w:szCs w:val="28"/>
        </w:rPr>
      </w:pPr>
    </w:p>
    <w:p w:rsidR="004C22EC" w:rsidRPr="00C64919" w:rsidRDefault="004C22EC" w:rsidP="00E841DB">
      <w:pPr>
        <w:tabs>
          <w:tab w:val="left" w:pos="851"/>
        </w:tabs>
        <w:spacing w:after="0" w:line="240" w:lineRule="auto"/>
        <w:ind w:firstLine="851"/>
        <w:contextualSpacing/>
        <w:jc w:val="center"/>
        <w:rPr>
          <w:rFonts w:ascii="Times New Roman" w:hAnsi="Times New Roman" w:cs="Times New Roman"/>
          <w:b/>
          <w:sz w:val="28"/>
          <w:szCs w:val="28"/>
        </w:rPr>
      </w:pPr>
    </w:p>
    <w:p w:rsidR="004C22EC" w:rsidRPr="00C64919" w:rsidRDefault="004C22EC" w:rsidP="00E841DB">
      <w:pPr>
        <w:tabs>
          <w:tab w:val="left" w:pos="851"/>
        </w:tabs>
        <w:spacing w:after="0" w:line="240" w:lineRule="auto"/>
        <w:ind w:firstLine="851"/>
        <w:contextualSpacing/>
        <w:jc w:val="center"/>
        <w:rPr>
          <w:rFonts w:ascii="Times New Roman" w:hAnsi="Times New Roman" w:cs="Times New Roman"/>
          <w:b/>
          <w:sz w:val="28"/>
          <w:szCs w:val="28"/>
        </w:rPr>
      </w:pPr>
    </w:p>
    <w:p w:rsidR="004C22EC" w:rsidRPr="00C64919" w:rsidRDefault="004C22EC" w:rsidP="00E841DB">
      <w:pPr>
        <w:tabs>
          <w:tab w:val="left" w:pos="851"/>
        </w:tabs>
        <w:spacing w:after="0" w:line="240" w:lineRule="auto"/>
        <w:ind w:firstLine="851"/>
        <w:contextualSpacing/>
        <w:jc w:val="center"/>
        <w:rPr>
          <w:rFonts w:ascii="Times New Roman" w:hAnsi="Times New Roman" w:cs="Times New Roman"/>
          <w:b/>
          <w:sz w:val="28"/>
          <w:szCs w:val="28"/>
        </w:rPr>
      </w:pPr>
    </w:p>
    <w:p w:rsidR="004C22EC" w:rsidRPr="00C64919" w:rsidRDefault="004C22EC" w:rsidP="00E841DB">
      <w:pPr>
        <w:tabs>
          <w:tab w:val="left" w:pos="851"/>
        </w:tabs>
        <w:spacing w:after="0" w:line="240" w:lineRule="auto"/>
        <w:ind w:firstLine="851"/>
        <w:contextualSpacing/>
        <w:jc w:val="center"/>
        <w:rPr>
          <w:rFonts w:ascii="Times New Roman" w:hAnsi="Times New Roman" w:cs="Times New Roman"/>
          <w:b/>
          <w:sz w:val="28"/>
          <w:szCs w:val="28"/>
        </w:rPr>
      </w:pPr>
    </w:p>
    <w:p w:rsidR="004C22EC" w:rsidRPr="00C64919" w:rsidRDefault="004C22EC" w:rsidP="00E841DB">
      <w:pPr>
        <w:tabs>
          <w:tab w:val="left" w:pos="851"/>
        </w:tabs>
        <w:spacing w:after="0" w:line="240" w:lineRule="auto"/>
        <w:ind w:firstLine="851"/>
        <w:contextualSpacing/>
        <w:jc w:val="center"/>
        <w:rPr>
          <w:rFonts w:ascii="Times New Roman" w:hAnsi="Times New Roman" w:cs="Times New Roman"/>
          <w:b/>
          <w:sz w:val="28"/>
          <w:szCs w:val="28"/>
        </w:rPr>
      </w:pPr>
    </w:p>
    <w:p w:rsidR="004C22EC" w:rsidRPr="00C64919" w:rsidRDefault="004C22EC" w:rsidP="00E841DB">
      <w:pPr>
        <w:tabs>
          <w:tab w:val="left" w:pos="851"/>
        </w:tabs>
        <w:spacing w:after="0" w:line="240" w:lineRule="auto"/>
        <w:ind w:firstLine="851"/>
        <w:contextualSpacing/>
        <w:jc w:val="center"/>
        <w:rPr>
          <w:rFonts w:ascii="Times New Roman" w:hAnsi="Times New Roman" w:cs="Times New Roman"/>
          <w:b/>
          <w:sz w:val="28"/>
          <w:szCs w:val="28"/>
        </w:rPr>
      </w:pPr>
    </w:p>
    <w:p w:rsidR="004C22EC" w:rsidRPr="00C64919" w:rsidRDefault="004C22EC" w:rsidP="00E841DB">
      <w:pPr>
        <w:tabs>
          <w:tab w:val="left" w:pos="851"/>
        </w:tabs>
        <w:spacing w:after="0" w:line="240" w:lineRule="auto"/>
        <w:ind w:firstLine="851"/>
        <w:contextualSpacing/>
        <w:jc w:val="center"/>
        <w:rPr>
          <w:rFonts w:ascii="Times New Roman" w:hAnsi="Times New Roman" w:cs="Times New Roman"/>
          <w:b/>
          <w:sz w:val="28"/>
          <w:szCs w:val="28"/>
        </w:rPr>
      </w:pPr>
    </w:p>
    <w:p w:rsidR="004C22EC" w:rsidRPr="00C64919" w:rsidRDefault="004C22EC" w:rsidP="00E841DB">
      <w:pPr>
        <w:tabs>
          <w:tab w:val="left" w:pos="851"/>
        </w:tabs>
        <w:spacing w:after="0" w:line="240" w:lineRule="auto"/>
        <w:ind w:firstLine="851"/>
        <w:contextualSpacing/>
        <w:jc w:val="center"/>
        <w:rPr>
          <w:rFonts w:ascii="Times New Roman" w:hAnsi="Times New Roman" w:cs="Times New Roman"/>
          <w:b/>
          <w:sz w:val="28"/>
          <w:szCs w:val="28"/>
        </w:rPr>
      </w:pPr>
    </w:p>
    <w:p w:rsidR="004C22EC" w:rsidRPr="00C64919" w:rsidRDefault="004C22EC" w:rsidP="00E841DB">
      <w:pPr>
        <w:tabs>
          <w:tab w:val="left" w:pos="851"/>
        </w:tabs>
        <w:spacing w:after="0" w:line="240" w:lineRule="auto"/>
        <w:ind w:firstLine="851"/>
        <w:contextualSpacing/>
        <w:jc w:val="center"/>
        <w:rPr>
          <w:rFonts w:ascii="Times New Roman" w:hAnsi="Times New Roman" w:cs="Times New Roman"/>
          <w:b/>
          <w:sz w:val="28"/>
          <w:szCs w:val="28"/>
        </w:rPr>
      </w:pPr>
    </w:p>
    <w:p w:rsidR="004C22EC" w:rsidRPr="00C64919" w:rsidRDefault="004C22EC" w:rsidP="00E841DB">
      <w:pPr>
        <w:tabs>
          <w:tab w:val="left" w:pos="851"/>
        </w:tabs>
        <w:spacing w:after="0" w:line="240" w:lineRule="auto"/>
        <w:ind w:firstLine="851"/>
        <w:contextualSpacing/>
        <w:jc w:val="center"/>
        <w:rPr>
          <w:rFonts w:ascii="Times New Roman" w:hAnsi="Times New Roman" w:cs="Times New Roman"/>
          <w:b/>
          <w:sz w:val="28"/>
          <w:szCs w:val="28"/>
        </w:rPr>
      </w:pPr>
    </w:p>
    <w:p w:rsidR="004C22EC" w:rsidRPr="00C64919" w:rsidRDefault="004C22EC" w:rsidP="00E841DB">
      <w:pPr>
        <w:tabs>
          <w:tab w:val="left" w:pos="851"/>
        </w:tabs>
        <w:spacing w:after="0" w:line="240" w:lineRule="auto"/>
        <w:ind w:firstLine="851"/>
        <w:contextualSpacing/>
        <w:jc w:val="center"/>
        <w:rPr>
          <w:rFonts w:ascii="Times New Roman" w:hAnsi="Times New Roman" w:cs="Times New Roman"/>
          <w:b/>
          <w:sz w:val="28"/>
          <w:szCs w:val="28"/>
        </w:rPr>
      </w:pPr>
    </w:p>
    <w:p w:rsidR="004C22EC" w:rsidRPr="00C64919" w:rsidRDefault="004C22EC" w:rsidP="00E841DB">
      <w:pPr>
        <w:tabs>
          <w:tab w:val="left" w:pos="851"/>
        </w:tabs>
        <w:spacing w:after="0" w:line="240" w:lineRule="auto"/>
        <w:ind w:firstLine="851"/>
        <w:contextualSpacing/>
        <w:jc w:val="center"/>
        <w:rPr>
          <w:rFonts w:ascii="Times New Roman" w:hAnsi="Times New Roman" w:cs="Times New Roman"/>
          <w:b/>
          <w:sz w:val="28"/>
          <w:szCs w:val="28"/>
        </w:rPr>
      </w:pPr>
    </w:p>
    <w:p w:rsidR="004C22EC" w:rsidRPr="00C64919" w:rsidRDefault="004C22EC" w:rsidP="00E841DB">
      <w:pPr>
        <w:tabs>
          <w:tab w:val="left" w:pos="851"/>
        </w:tabs>
        <w:spacing w:after="0" w:line="240" w:lineRule="auto"/>
        <w:ind w:firstLine="851"/>
        <w:contextualSpacing/>
        <w:jc w:val="center"/>
        <w:rPr>
          <w:rFonts w:ascii="Times New Roman" w:hAnsi="Times New Roman" w:cs="Times New Roman"/>
          <w:b/>
          <w:sz w:val="28"/>
          <w:szCs w:val="28"/>
        </w:rPr>
      </w:pPr>
    </w:p>
    <w:p w:rsidR="004C22EC" w:rsidRPr="00C64919" w:rsidRDefault="004C22EC" w:rsidP="00E841DB">
      <w:pPr>
        <w:tabs>
          <w:tab w:val="left" w:pos="851"/>
        </w:tabs>
        <w:spacing w:after="0" w:line="240" w:lineRule="auto"/>
        <w:ind w:firstLine="851"/>
        <w:contextualSpacing/>
        <w:jc w:val="center"/>
        <w:rPr>
          <w:rFonts w:ascii="Times New Roman" w:hAnsi="Times New Roman" w:cs="Times New Roman"/>
          <w:b/>
          <w:sz w:val="28"/>
          <w:szCs w:val="28"/>
        </w:rPr>
      </w:pPr>
    </w:p>
    <w:p w:rsidR="004C22EC" w:rsidRPr="00C64919" w:rsidRDefault="004C22EC" w:rsidP="00E841DB">
      <w:pPr>
        <w:tabs>
          <w:tab w:val="left" w:pos="851"/>
        </w:tabs>
        <w:spacing w:after="0" w:line="240" w:lineRule="auto"/>
        <w:ind w:firstLine="851"/>
        <w:contextualSpacing/>
        <w:jc w:val="center"/>
        <w:rPr>
          <w:rFonts w:ascii="Times New Roman" w:hAnsi="Times New Roman" w:cs="Times New Roman"/>
          <w:b/>
          <w:sz w:val="28"/>
          <w:szCs w:val="28"/>
        </w:rPr>
      </w:pPr>
    </w:p>
    <w:p w:rsidR="004C22EC" w:rsidRPr="00C64919" w:rsidRDefault="004C22EC" w:rsidP="00E841DB">
      <w:pPr>
        <w:tabs>
          <w:tab w:val="left" w:pos="851"/>
        </w:tabs>
        <w:spacing w:after="0" w:line="240" w:lineRule="auto"/>
        <w:ind w:firstLine="851"/>
        <w:contextualSpacing/>
        <w:jc w:val="center"/>
        <w:rPr>
          <w:rFonts w:ascii="Times New Roman" w:hAnsi="Times New Roman" w:cs="Times New Roman"/>
          <w:b/>
          <w:sz w:val="28"/>
          <w:szCs w:val="28"/>
        </w:rPr>
      </w:pPr>
    </w:p>
    <w:p w:rsidR="004C22EC" w:rsidRPr="00C64919" w:rsidRDefault="004C22EC" w:rsidP="00E841DB">
      <w:pPr>
        <w:tabs>
          <w:tab w:val="left" w:pos="851"/>
        </w:tabs>
        <w:spacing w:after="0" w:line="240" w:lineRule="auto"/>
        <w:ind w:firstLine="851"/>
        <w:contextualSpacing/>
        <w:jc w:val="center"/>
        <w:rPr>
          <w:rFonts w:ascii="Times New Roman" w:hAnsi="Times New Roman" w:cs="Times New Roman"/>
          <w:b/>
          <w:sz w:val="28"/>
          <w:szCs w:val="28"/>
        </w:rPr>
      </w:pPr>
    </w:p>
    <w:p w:rsidR="00243294" w:rsidRDefault="00243294" w:rsidP="00E841DB">
      <w:pPr>
        <w:tabs>
          <w:tab w:val="left" w:pos="851"/>
        </w:tabs>
        <w:spacing w:after="0" w:line="240" w:lineRule="auto"/>
        <w:ind w:firstLine="851"/>
        <w:contextualSpacing/>
        <w:jc w:val="center"/>
        <w:rPr>
          <w:rFonts w:ascii="Times New Roman" w:hAnsi="Times New Roman" w:cs="Times New Roman"/>
          <w:b/>
          <w:sz w:val="28"/>
          <w:szCs w:val="28"/>
        </w:rPr>
      </w:pPr>
    </w:p>
    <w:p w:rsidR="005F3895" w:rsidRPr="00C64919" w:rsidRDefault="005F3895" w:rsidP="00E841DB">
      <w:pPr>
        <w:tabs>
          <w:tab w:val="left" w:pos="851"/>
        </w:tabs>
        <w:spacing w:after="0" w:line="240" w:lineRule="auto"/>
        <w:ind w:firstLine="851"/>
        <w:contextualSpacing/>
        <w:jc w:val="center"/>
        <w:rPr>
          <w:rFonts w:ascii="Times New Roman" w:hAnsi="Times New Roman" w:cs="Times New Roman"/>
          <w:b/>
          <w:sz w:val="28"/>
          <w:szCs w:val="28"/>
        </w:rPr>
      </w:pPr>
    </w:p>
    <w:p w:rsidR="00243294" w:rsidRPr="00C64919" w:rsidRDefault="00243294" w:rsidP="00E841DB">
      <w:pPr>
        <w:tabs>
          <w:tab w:val="left" w:pos="851"/>
        </w:tabs>
        <w:spacing w:after="0" w:line="240" w:lineRule="auto"/>
        <w:ind w:firstLine="851"/>
        <w:contextualSpacing/>
        <w:jc w:val="center"/>
        <w:rPr>
          <w:rFonts w:ascii="Times New Roman" w:hAnsi="Times New Roman" w:cs="Times New Roman"/>
          <w:b/>
          <w:sz w:val="28"/>
          <w:szCs w:val="28"/>
        </w:rPr>
      </w:pPr>
      <w:r w:rsidRPr="00C64919">
        <w:rPr>
          <w:rFonts w:ascii="Times New Roman" w:hAnsi="Times New Roman" w:cs="Times New Roman"/>
          <w:b/>
          <w:sz w:val="28"/>
          <w:szCs w:val="28"/>
        </w:rPr>
        <w:lastRenderedPageBreak/>
        <w:t>Типовые нарушения обязательных требований в медицинских организациях</w:t>
      </w:r>
    </w:p>
    <w:p w:rsidR="004C22EC" w:rsidRPr="00C64919" w:rsidRDefault="004C22EC" w:rsidP="00E841DB">
      <w:pPr>
        <w:tabs>
          <w:tab w:val="left" w:pos="851"/>
        </w:tabs>
        <w:spacing w:after="0" w:line="240" w:lineRule="auto"/>
        <w:ind w:firstLine="851"/>
        <w:jc w:val="both"/>
        <w:rPr>
          <w:rFonts w:ascii="Times New Roman" w:hAnsi="Times New Roman" w:cs="Times New Roman"/>
          <w:b/>
          <w:sz w:val="28"/>
          <w:szCs w:val="28"/>
        </w:rPr>
      </w:pPr>
    </w:p>
    <w:p w:rsidR="004C22EC" w:rsidRPr="00C64919" w:rsidRDefault="00D07731" w:rsidP="005F3895">
      <w:pPr>
        <w:tabs>
          <w:tab w:val="left" w:pos="851"/>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b/>
          <w:sz w:val="28"/>
          <w:szCs w:val="28"/>
        </w:rPr>
        <w:t xml:space="preserve">1. </w:t>
      </w:r>
      <w:r w:rsidRPr="005F3895">
        <w:rPr>
          <w:rFonts w:ascii="Times New Roman" w:hAnsi="Times New Roman" w:cs="Times New Roman"/>
          <w:sz w:val="28"/>
          <w:szCs w:val="28"/>
        </w:rPr>
        <w:t>Не проводится сбор эпидемиологического и прививочного анамнеза</w:t>
      </w:r>
      <w:r w:rsidR="005F3895" w:rsidRPr="005F3895">
        <w:rPr>
          <w:rFonts w:ascii="Times New Roman" w:hAnsi="Times New Roman" w:cs="Times New Roman"/>
          <w:sz w:val="28"/>
          <w:szCs w:val="28"/>
        </w:rPr>
        <w:t xml:space="preserve">: </w:t>
      </w:r>
      <w:r w:rsidRPr="005F3895">
        <w:rPr>
          <w:rFonts w:ascii="Times New Roman" w:hAnsi="Times New Roman" w:cs="Times New Roman"/>
          <w:sz w:val="28"/>
          <w:szCs w:val="28"/>
        </w:rPr>
        <w:t>п.п. 11.1., 11.2. СП 3.1./3</w:t>
      </w:r>
      <w:r w:rsidRPr="00C64919">
        <w:rPr>
          <w:rFonts w:ascii="Times New Roman" w:hAnsi="Times New Roman" w:cs="Times New Roman"/>
          <w:sz w:val="28"/>
          <w:szCs w:val="28"/>
        </w:rPr>
        <w:t>.2.3146-13 «Общие требования по профилактике инфекционных и паразитарных болезней»</w:t>
      </w:r>
      <w:r w:rsidR="005F3895">
        <w:rPr>
          <w:rFonts w:ascii="Times New Roman" w:hAnsi="Times New Roman" w:cs="Times New Roman"/>
          <w:sz w:val="28"/>
          <w:szCs w:val="28"/>
        </w:rPr>
        <w:t>-</w:t>
      </w:r>
      <w:r w:rsidRPr="00C64919">
        <w:rPr>
          <w:rFonts w:ascii="Times New Roman" w:hAnsi="Times New Roman" w:cs="Times New Roman"/>
          <w:sz w:val="28"/>
          <w:szCs w:val="28"/>
        </w:rPr>
        <w:t xml:space="preserve"> для диагностики инфекционных и паразитарных болезней, врачи всех специальностей (независимо от форм собственности) при обращении граждан за медицинской помощью обязаны проводить сбор эпидемиологического анамнеза с установлением контакта с инфекционными больными или носителем, с больным животным или сырьем животного происхождения; факта употребления сырой воды, подозрительных продуктов питания; укусов насекомых, членистоногих, нахождения в природных условиях, получения травм, ожогов, ран, проведения медицинских манипуляций (инъекций, гинекологических, стоматологических, хирургических вмешательств и другие); других условий, при которых могло произойти заражение конкретной нозологической формой инфекционной или паразитарной болезни; сведения об иммунизации. Данные эпидемиологического анамнеза вносятся в медицинские документы больного (карта стационарного больного, амбулаторная карта и другие).</w:t>
      </w:r>
    </w:p>
    <w:p w:rsidR="004C22EC" w:rsidRPr="00C64919" w:rsidRDefault="00D07731" w:rsidP="005F3895">
      <w:pPr>
        <w:tabs>
          <w:tab w:val="left" w:pos="851"/>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b/>
          <w:sz w:val="28"/>
          <w:szCs w:val="28"/>
        </w:rPr>
        <w:t>2.</w:t>
      </w:r>
      <w:r w:rsidRPr="00C64919">
        <w:rPr>
          <w:rFonts w:ascii="Times New Roman" w:hAnsi="Times New Roman" w:cs="Times New Roman"/>
          <w:sz w:val="28"/>
          <w:szCs w:val="28"/>
        </w:rPr>
        <w:t xml:space="preserve"> </w:t>
      </w:r>
      <w:r w:rsidRPr="005F3895">
        <w:rPr>
          <w:rFonts w:ascii="Times New Roman" w:hAnsi="Times New Roman" w:cs="Times New Roman"/>
          <w:sz w:val="28"/>
          <w:szCs w:val="28"/>
        </w:rPr>
        <w:t>Не подаются или подаются несвоевременно экстренные извещения на каждый случай инфекционной, паразитарной болезни, носительства инфекционной и паразитарной болезни</w:t>
      </w:r>
      <w:r w:rsidR="005F3895" w:rsidRPr="005F3895">
        <w:rPr>
          <w:rFonts w:ascii="Times New Roman" w:hAnsi="Times New Roman" w:cs="Times New Roman"/>
          <w:sz w:val="28"/>
          <w:szCs w:val="28"/>
        </w:rPr>
        <w:t>:</w:t>
      </w:r>
      <w:r w:rsidRPr="005F3895">
        <w:rPr>
          <w:rFonts w:ascii="Times New Roman" w:hAnsi="Times New Roman" w:cs="Times New Roman"/>
          <w:sz w:val="28"/>
          <w:szCs w:val="28"/>
        </w:rPr>
        <w:t xml:space="preserve"> п.12.1. СП 3.1./3.2. 3146-13 «Общие требования по профилактике инфекционных и паразитарных болезней» - о каждом случае инфекционной (паразитарной) болезни, носительства возбудителей инфекционной (паразитарной) болезни или подозрения на инфекционную (паразитарную</w:t>
      </w:r>
      <w:r w:rsidRPr="00C64919">
        <w:rPr>
          <w:rFonts w:ascii="Times New Roman" w:hAnsi="Times New Roman" w:cs="Times New Roman"/>
          <w:sz w:val="28"/>
          <w:szCs w:val="28"/>
        </w:rPr>
        <w:t>) болезнь, а также в случае смерти от инфекционной (паразитарной) болезни медицинские работники медицинских, образовательных, оздоровительных и других организаций, индивидуальные предприниматели, осуществляющие медицинскую деятельность, обязаны в течение 2 часов сообщить по телефону, а затем в течение 12 часов в письменной форме (или по каналам электронной связи) представить экстренное извещение в территориальный орган, уполномоченный осуществлять федеральный государственный санитарно-эпидемиологический надзор, по месту выявления больного (независимо от места его нахождения).</w:t>
      </w:r>
    </w:p>
    <w:p w:rsidR="00D07731" w:rsidRPr="00C64919" w:rsidRDefault="00D07731" w:rsidP="00E841DB">
      <w:pPr>
        <w:tabs>
          <w:tab w:val="left" w:pos="851"/>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b/>
          <w:sz w:val="28"/>
          <w:szCs w:val="28"/>
        </w:rPr>
        <w:t>3.</w:t>
      </w:r>
      <w:r w:rsidRPr="00C64919">
        <w:rPr>
          <w:rFonts w:ascii="Times New Roman" w:hAnsi="Times New Roman" w:cs="Times New Roman"/>
          <w:sz w:val="28"/>
          <w:szCs w:val="28"/>
        </w:rPr>
        <w:t xml:space="preserve"> </w:t>
      </w:r>
      <w:r w:rsidRPr="005F3895">
        <w:rPr>
          <w:rFonts w:ascii="Times New Roman" w:hAnsi="Times New Roman" w:cs="Times New Roman"/>
          <w:sz w:val="28"/>
          <w:szCs w:val="28"/>
        </w:rPr>
        <w:t>В медицинских, образовательных, оздоровительных и других организациях учет и регистрация инфекционной, паразитарной болезни, носительства инфекционной, паразитарной болезни осуществляется не в полном объеме</w:t>
      </w:r>
      <w:r w:rsidR="005F3895" w:rsidRPr="005F3895">
        <w:rPr>
          <w:rFonts w:ascii="Times New Roman" w:hAnsi="Times New Roman" w:cs="Times New Roman"/>
          <w:sz w:val="28"/>
          <w:szCs w:val="28"/>
        </w:rPr>
        <w:t>:</w:t>
      </w:r>
      <w:r w:rsidRPr="005F3895">
        <w:rPr>
          <w:rFonts w:ascii="Times New Roman" w:hAnsi="Times New Roman" w:cs="Times New Roman"/>
          <w:sz w:val="28"/>
          <w:szCs w:val="28"/>
        </w:rPr>
        <w:t xml:space="preserve"> п. 12.3. СП 3.1./3.2. 3146-13 «Общие требования по профилактике инфекционных и паразитарных болезней»</w:t>
      </w:r>
      <w:r w:rsidR="005F3895" w:rsidRPr="005F3895">
        <w:rPr>
          <w:rFonts w:ascii="Times New Roman" w:hAnsi="Times New Roman" w:cs="Times New Roman"/>
          <w:sz w:val="28"/>
          <w:szCs w:val="28"/>
        </w:rPr>
        <w:t>-</w:t>
      </w:r>
      <w:r w:rsidRPr="005F3895">
        <w:rPr>
          <w:rFonts w:ascii="Times New Roman" w:hAnsi="Times New Roman" w:cs="Times New Roman"/>
          <w:sz w:val="28"/>
          <w:szCs w:val="28"/>
        </w:rPr>
        <w:t xml:space="preserve"> </w:t>
      </w:r>
      <w:r w:rsidR="005F3895" w:rsidRPr="005F3895">
        <w:rPr>
          <w:rFonts w:ascii="Times New Roman" w:hAnsi="Times New Roman" w:cs="Times New Roman"/>
          <w:sz w:val="28"/>
          <w:szCs w:val="28"/>
        </w:rPr>
        <w:t>к</w:t>
      </w:r>
      <w:r w:rsidRPr="005F3895">
        <w:rPr>
          <w:rFonts w:ascii="Times New Roman" w:hAnsi="Times New Roman" w:cs="Times New Roman"/>
          <w:sz w:val="28"/>
          <w:szCs w:val="28"/>
        </w:rPr>
        <w:t>аждый случай инфекционной (паразитарной) болезни</w:t>
      </w:r>
      <w:r w:rsidRPr="00C64919">
        <w:rPr>
          <w:rFonts w:ascii="Times New Roman" w:hAnsi="Times New Roman" w:cs="Times New Roman"/>
          <w:sz w:val="28"/>
          <w:szCs w:val="28"/>
        </w:rPr>
        <w:t xml:space="preserve"> или подозрения на это заболевание, а также носительства возбудителей инфекционных (паразитарных) болезней подлежит регистрации и учету в журнале учета инфекционных заболеваний установленной формы по месту их выявления.</w:t>
      </w:r>
    </w:p>
    <w:p w:rsidR="004C22EC" w:rsidRPr="00C64919" w:rsidRDefault="00D07731" w:rsidP="005F3895">
      <w:pPr>
        <w:pStyle w:val="a6"/>
        <w:widowControl w:val="0"/>
        <w:tabs>
          <w:tab w:val="left" w:pos="-567"/>
          <w:tab w:val="left" w:pos="851"/>
        </w:tabs>
        <w:suppressAutoHyphens/>
        <w:autoSpaceDE w:val="0"/>
        <w:ind w:left="0" w:firstLine="851"/>
        <w:contextualSpacing w:val="0"/>
        <w:jc w:val="both"/>
        <w:rPr>
          <w:sz w:val="28"/>
          <w:szCs w:val="28"/>
        </w:rPr>
      </w:pPr>
      <w:r w:rsidRPr="00C64919">
        <w:rPr>
          <w:b/>
          <w:sz w:val="28"/>
          <w:szCs w:val="28"/>
        </w:rPr>
        <w:t>4.</w:t>
      </w:r>
      <w:r w:rsidRPr="00C64919">
        <w:rPr>
          <w:sz w:val="28"/>
          <w:szCs w:val="28"/>
        </w:rPr>
        <w:t xml:space="preserve"> </w:t>
      </w:r>
      <w:r w:rsidRPr="005F3895">
        <w:rPr>
          <w:sz w:val="28"/>
          <w:szCs w:val="28"/>
        </w:rPr>
        <w:t>Медицинскими организациями н</w:t>
      </w:r>
      <w:r w:rsidRPr="005F3895">
        <w:rPr>
          <w:rFonts w:eastAsia="Calibri"/>
          <w:sz w:val="28"/>
          <w:szCs w:val="28"/>
          <w:lang w:eastAsia="en-US"/>
        </w:rPr>
        <w:t xml:space="preserve">е передаются в установленном порядке и в установленные сроки лица, с впервые выявленными положительными </w:t>
      </w:r>
      <w:r w:rsidRPr="005F3895">
        <w:rPr>
          <w:rFonts w:eastAsia="Calibri"/>
          <w:sz w:val="28"/>
          <w:szCs w:val="28"/>
          <w:lang w:eastAsia="en-US"/>
        </w:rPr>
        <w:lastRenderedPageBreak/>
        <w:t>маркерами на вирусные гепатиты В и С</w:t>
      </w:r>
      <w:r w:rsidR="005F3895" w:rsidRPr="005F3895">
        <w:rPr>
          <w:rFonts w:eastAsia="Calibri"/>
          <w:sz w:val="28"/>
          <w:szCs w:val="28"/>
          <w:lang w:eastAsia="en-US"/>
        </w:rPr>
        <w:t>:</w:t>
      </w:r>
      <w:r w:rsidRPr="005F3895">
        <w:rPr>
          <w:rFonts w:eastAsia="Calibri"/>
          <w:sz w:val="28"/>
          <w:szCs w:val="28"/>
          <w:lang w:eastAsia="en-US"/>
        </w:rPr>
        <w:t xml:space="preserve"> </w:t>
      </w:r>
      <w:r w:rsidRPr="005F3895">
        <w:rPr>
          <w:sz w:val="28"/>
          <w:szCs w:val="28"/>
        </w:rPr>
        <w:t>п. 6.3.2. СП 3.1.958-00 «Профилактика вирусных гепатитов. Общие требования к эпидемиологическому надзору за вирусными гепатитами», п.п. 5.2., 7.1.1.2. СП 3.1.1.2341-08 «Профилактика вирусного гепатита В», Приказ МЗ РБ от 12.05.2014 г. № 1336-Д «О Республиканском центре специализированного</w:t>
      </w:r>
      <w:r w:rsidRPr="00C64919">
        <w:rPr>
          <w:sz w:val="28"/>
          <w:szCs w:val="28"/>
        </w:rPr>
        <w:t xml:space="preserve"> вида медицинской помощи больным вирусным гепатитом» </w:t>
      </w:r>
      <w:r w:rsidR="005F3895">
        <w:rPr>
          <w:sz w:val="28"/>
          <w:szCs w:val="28"/>
        </w:rPr>
        <w:t xml:space="preserve">- </w:t>
      </w:r>
      <w:r w:rsidRPr="00C64919">
        <w:rPr>
          <w:sz w:val="28"/>
          <w:szCs w:val="28"/>
        </w:rPr>
        <w:t>лица, с впервые выявленными положительными маркерами на вирусные гепатиты В и С в день выявления передаются в Республиканский центр ГБУЗ РБ ИКБ №4, в единый донорский центр (ЕДЦ ГБУЗ РСПК) посредством программы АИСТ и по месту жительства для постановки окончательного диагноза врачом инфекционистом и проведения противоэпидемических и профилактических мероприятий среди контактных.</w:t>
      </w:r>
    </w:p>
    <w:p w:rsidR="004C22EC" w:rsidRPr="00C64919" w:rsidRDefault="00D07731" w:rsidP="005F3895">
      <w:pPr>
        <w:tabs>
          <w:tab w:val="left" w:pos="851"/>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b/>
          <w:sz w:val="28"/>
          <w:szCs w:val="28"/>
        </w:rPr>
        <w:t>5.</w:t>
      </w:r>
      <w:r w:rsidRPr="00C64919">
        <w:rPr>
          <w:rFonts w:ascii="Times New Roman" w:hAnsi="Times New Roman" w:cs="Times New Roman"/>
          <w:sz w:val="28"/>
          <w:szCs w:val="28"/>
        </w:rPr>
        <w:t xml:space="preserve"> </w:t>
      </w:r>
      <w:r w:rsidRPr="005F3895">
        <w:rPr>
          <w:rFonts w:ascii="Times New Roman" w:hAnsi="Times New Roman" w:cs="Times New Roman"/>
          <w:sz w:val="28"/>
          <w:szCs w:val="28"/>
        </w:rPr>
        <w:t>Не проводится консультация врачом инфекционистом в течении 3-х дней лицам, с впервые выявленными положительными маркерами на вирусные гепатиты В и С</w:t>
      </w:r>
      <w:r w:rsidR="005F3895" w:rsidRPr="005F3895">
        <w:rPr>
          <w:rFonts w:ascii="Times New Roman" w:hAnsi="Times New Roman" w:cs="Times New Roman"/>
          <w:sz w:val="28"/>
          <w:szCs w:val="28"/>
        </w:rPr>
        <w:t>:</w:t>
      </w:r>
      <w:r w:rsidRPr="005F3895">
        <w:rPr>
          <w:rFonts w:ascii="Times New Roman" w:hAnsi="Times New Roman" w:cs="Times New Roman"/>
          <w:sz w:val="28"/>
          <w:szCs w:val="28"/>
        </w:rPr>
        <w:t xml:space="preserve"> п. 7.1.1.2. СП 3.1.1.2341-08 «Профилактика вирусного гепатита В», п.11.3. СП 3.1./3.2. 3146-13 «Общие требования по профилактике инфекционных и паразитарных</w:t>
      </w:r>
      <w:r w:rsidRPr="00C64919">
        <w:rPr>
          <w:rFonts w:ascii="Times New Roman" w:hAnsi="Times New Roman" w:cs="Times New Roman"/>
          <w:sz w:val="28"/>
          <w:szCs w:val="28"/>
        </w:rPr>
        <w:t xml:space="preserve"> болезней»</w:t>
      </w:r>
      <w:r w:rsidR="005F3895">
        <w:rPr>
          <w:rFonts w:ascii="Times New Roman" w:hAnsi="Times New Roman" w:cs="Times New Roman"/>
          <w:sz w:val="28"/>
          <w:szCs w:val="28"/>
        </w:rPr>
        <w:t>-</w:t>
      </w:r>
      <w:r w:rsidRPr="00C64919">
        <w:rPr>
          <w:rFonts w:ascii="Times New Roman" w:hAnsi="Times New Roman" w:cs="Times New Roman"/>
          <w:sz w:val="28"/>
          <w:szCs w:val="28"/>
        </w:rPr>
        <w:t xml:space="preserve"> лицам, с впервые выявленными положительными маркерами на вирусные гепатиты В и С должна проводится консультация врачом инфекционистом в течении 3-х дней.</w:t>
      </w:r>
      <w:bookmarkStart w:id="7" w:name="sub_1010048"/>
      <w:bookmarkStart w:id="8" w:name="sub_103204"/>
    </w:p>
    <w:p w:rsidR="004C22EC" w:rsidRPr="005F3895" w:rsidRDefault="00D07731" w:rsidP="005F3895">
      <w:pPr>
        <w:tabs>
          <w:tab w:val="left" w:pos="851"/>
        </w:tabs>
        <w:autoSpaceDE w:val="0"/>
        <w:autoSpaceDN w:val="0"/>
        <w:adjustRightInd w:val="0"/>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b/>
          <w:sz w:val="28"/>
          <w:szCs w:val="28"/>
        </w:rPr>
        <w:t>6.</w:t>
      </w:r>
      <w:r w:rsidRPr="00C64919">
        <w:rPr>
          <w:rFonts w:ascii="Times New Roman" w:hAnsi="Times New Roman" w:cs="Times New Roman"/>
          <w:sz w:val="28"/>
          <w:szCs w:val="28"/>
        </w:rPr>
        <w:t xml:space="preserve"> </w:t>
      </w:r>
      <w:r w:rsidRPr="005F3895">
        <w:rPr>
          <w:rFonts w:ascii="Times New Roman" w:hAnsi="Times New Roman" w:cs="Times New Roman"/>
          <w:sz w:val="28"/>
          <w:szCs w:val="28"/>
        </w:rPr>
        <w:t xml:space="preserve">Не ведется учет и регистрация ИСМП (инфекций связанных с оказанием медицинской помощи) в соответствии с </w:t>
      </w:r>
      <w:hyperlink r:id="rId7" w:history="1">
        <w:r w:rsidRPr="005F3895">
          <w:rPr>
            <w:rFonts w:ascii="Times New Roman" w:hAnsi="Times New Roman" w:cs="Times New Roman"/>
            <w:sz w:val="28"/>
            <w:szCs w:val="28"/>
          </w:rPr>
          <w:t>международной статистической классификацией</w:t>
        </w:r>
      </w:hyperlink>
      <w:r w:rsidRPr="005F3895">
        <w:rPr>
          <w:rFonts w:ascii="Times New Roman" w:hAnsi="Times New Roman" w:cs="Times New Roman"/>
          <w:sz w:val="28"/>
          <w:szCs w:val="28"/>
        </w:rPr>
        <w:t xml:space="preserve"> болезней, травм и состояний, влияющих на здоровье</w:t>
      </w:r>
      <w:r w:rsidR="005F3895" w:rsidRPr="005F3895">
        <w:rPr>
          <w:rFonts w:ascii="Times New Roman" w:hAnsi="Times New Roman" w:cs="Times New Roman"/>
          <w:sz w:val="28"/>
          <w:szCs w:val="28"/>
        </w:rPr>
        <w:t>:</w:t>
      </w:r>
      <w:r w:rsidRPr="005F3895">
        <w:rPr>
          <w:rFonts w:ascii="Times New Roman" w:hAnsi="Times New Roman" w:cs="Times New Roman"/>
          <w:sz w:val="28"/>
          <w:szCs w:val="28"/>
        </w:rPr>
        <w:t xml:space="preserve"> гл. 3. п. 2.4. (</w:t>
      </w:r>
      <w:hyperlink w:anchor="sub_13000" w:history="1">
        <w:r w:rsidRPr="005F3895">
          <w:rPr>
            <w:rFonts w:ascii="Times New Roman" w:hAnsi="Times New Roman" w:cs="Times New Roman"/>
            <w:sz w:val="28"/>
            <w:szCs w:val="28"/>
          </w:rPr>
          <w:t>приложение 13</w:t>
        </w:r>
      </w:hyperlink>
      <w:r w:rsidRPr="005F3895">
        <w:rPr>
          <w:rFonts w:ascii="Times New Roman" w:hAnsi="Times New Roman" w:cs="Times New Roman"/>
          <w:sz w:val="28"/>
          <w:szCs w:val="28"/>
        </w:rPr>
        <w:t xml:space="preserve"> к СанПиН 2.1.3.2630-10), п. 2.7. СанПиН 2.1.3.2630-10 "Санитарно-эпидемиологические требования к организациям, осуществляющим медицинскую деятельность"</w:t>
      </w:r>
      <w:r w:rsidR="005F3895" w:rsidRPr="005F3895">
        <w:rPr>
          <w:rFonts w:ascii="Times New Roman" w:hAnsi="Times New Roman" w:cs="Times New Roman"/>
          <w:sz w:val="28"/>
          <w:szCs w:val="28"/>
        </w:rPr>
        <w:t>-</w:t>
      </w:r>
      <w:r w:rsidRPr="005F3895">
        <w:rPr>
          <w:rFonts w:ascii="Times New Roman" w:hAnsi="Times New Roman" w:cs="Times New Roman"/>
          <w:sz w:val="28"/>
          <w:szCs w:val="28"/>
        </w:rPr>
        <w:t xml:space="preserve"> специалист</w:t>
      </w:r>
      <w:r w:rsidRPr="00C64919">
        <w:rPr>
          <w:rFonts w:ascii="Times New Roman" w:hAnsi="Times New Roman" w:cs="Times New Roman"/>
          <w:sz w:val="28"/>
          <w:szCs w:val="28"/>
        </w:rPr>
        <w:t xml:space="preserve">, выявивший случай ИСМП, формулирует диагноз в соответствии с </w:t>
      </w:r>
      <w:hyperlink r:id="rId8" w:history="1">
        <w:r w:rsidRPr="00C64919">
          <w:rPr>
            <w:rFonts w:ascii="Times New Roman" w:hAnsi="Times New Roman" w:cs="Times New Roman"/>
            <w:sz w:val="28"/>
            <w:szCs w:val="28"/>
          </w:rPr>
          <w:t>международной статистической классификацией</w:t>
        </w:r>
      </w:hyperlink>
      <w:r w:rsidRPr="00C64919">
        <w:rPr>
          <w:rFonts w:ascii="Times New Roman" w:hAnsi="Times New Roman" w:cs="Times New Roman"/>
          <w:sz w:val="28"/>
          <w:szCs w:val="28"/>
        </w:rPr>
        <w:t xml:space="preserve"> болезней, травм и состояний, влияющих на здоровье, 10-го пересмотра, регистрирует в журнале учета инфекционных заболеваний и доводит информацию до врача-эпидемиолога медицинской организации или заместителя главного врача по противоэпидемическим вопросам в целях своевременного проведения противоэпидемических или профилактических мероприятий</w:t>
      </w:r>
      <w:bookmarkStart w:id="9" w:name="sub_103209"/>
    </w:p>
    <w:p w:rsidR="00D07731" w:rsidRPr="00C64919" w:rsidRDefault="00D07731" w:rsidP="00E841DB">
      <w:pPr>
        <w:tabs>
          <w:tab w:val="left" w:pos="851"/>
        </w:tabs>
        <w:autoSpaceDE w:val="0"/>
        <w:autoSpaceDN w:val="0"/>
        <w:adjustRightInd w:val="0"/>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b/>
          <w:sz w:val="28"/>
          <w:szCs w:val="28"/>
        </w:rPr>
        <w:t xml:space="preserve">7. </w:t>
      </w:r>
      <w:r w:rsidRPr="005F3895">
        <w:rPr>
          <w:rFonts w:ascii="Times New Roman" w:hAnsi="Times New Roman" w:cs="Times New Roman"/>
          <w:sz w:val="28"/>
          <w:szCs w:val="28"/>
        </w:rPr>
        <w:t>Не подаются или подаются несвоевременно экстренные извещения на каждый случай ИСМП</w:t>
      </w:r>
      <w:r w:rsidR="005F3895" w:rsidRPr="005F3895">
        <w:rPr>
          <w:rFonts w:ascii="Times New Roman" w:hAnsi="Times New Roman" w:cs="Times New Roman"/>
          <w:sz w:val="28"/>
          <w:szCs w:val="28"/>
        </w:rPr>
        <w:t>:</w:t>
      </w:r>
      <w:r w:rsidRPr="005F3895">
        <w:rPr>
          <w:rFonts w:ascii="Times New Roman" w:hAnsi="Times New Roman" w:cs="Times New Roman"/>
          <w:sz w:val="28"/>
          <w:szCs w:val="28"/>
        </w:rPr>
        <w:t xml:space="preserve"> гл. 3. п. 2.9. СанПиН 2.1.3.2630-10 "Санитарно-эпидемиологические требования к</w:t>
      </w:r>
      <w:r w:rsidRPr="00C64919">
        <w:rPr>
          <w:rFonts w:ascii="Times New Roman" w:hAnsi="Times New Roman" w:cs="Times New Roman"/>
          <w:sz w:val="28"/>
          <w:szCs w:val="28"/>
        </w:rPr>
        <w:t xml:space="preserve"> организациям, осуществляющим медицинскую деятельность", п.п.12.1, 12.4 СП 3.1./3.2.3146-13 «Общие требования по профилактике инфекционных и паразитарных болезней»</w:t>
      </w:r>
      <w:r w:rsidR="005F3895">
        <w:rPr>
          <w:rFonts w:ascii="Times New Roman" w:hAnsi="Times New Roman" w:cs="Times New Roman"/>
          <w:sz w:val="28"/>
          <w:szCs w:val="28"/>
        </w:rPr>
        <w:t>-</w:t>
      </w:r>
      <w:r w:rsidRPr="00C64919">
        <w:rPr>
          <w:rFonts w:ascii="Times New Roman" w:hAnsi="Times New Roman" w:cs="Times New Roman"/>
          <w:sz w:val="28"/>
          <w:szCs w:val="28"/>
        </w:rPr>
        <w:t xml:space="preserve"> о</w:t>
      </w:r>
      <w:r w:rsidRPr="00C64919">
        <w:rPr>
          <w:rFonts w:ascii="Times New Roman" w:hAnsi="Times New Roman" w:cs="Times New Roman"/>
          <w:b/>
          <w:sz w:val="28"/>
          <w:szCs w:val="28"/>
        </w:rPr>
        <w:t xml:space="preserve"> </w:t>
      </w:r>
      <w:r w:rsidRPr="00C64919">
        <w:rPr>
          <w:rFonts w:ascii="Times New Roman" w:hAnsi="Times New Roman" w:cs="Times New Roman"/>
          <w:sz w:val="28"/>
          <w:szCs w:val="28"/>
        </w:rPr>
        <w:t>каждом случае ИСМП у оперированных больных медицинская организация информирует органы, осуществляющие государственный санитарно-эпидемиологический надзор в установленном порядке. Экстренные извещения на каждый случай ВБИ в г. Уфа передаются в течение 2-х часов по телефону в ГБУЗ «Республиканский центр дезинфекции», в остальных территориях Республики Башкортостан в филиалы ФБУЗ «Центр гигиены и эпидемиологии в Республики Башкортостан». Медицинская организация, изменившая или уточнившая диагноз, в течение 12 часов подает новое экстренное извещение в выше указанные организации.</w:t>
      </w:r>
    </w:p>
    <w:bookmarkEnd w:id="9"/>
    <w:p w:rsidR="004C22EC" w:rsidRPr="00C64919" w:rsidRDefault="004C22EC" w:rsidP="00E841DB">
      <w:pPr>
        <w:tabs>
          <w:tab w:val="left" w:pos="851"/>
        </w:tabs>
        <w:autoSpaceDE w:val="0"/>
        <w:autoSpaceDN w:val="0"/>
        <w:adjustRightInd w:val="0"/>
        <w:spacing w:after="0" w:line="240" w:lineRule="auto"/>
        <w:ind w:firstLine="851"/>
        <w:jc w:val="both"/>
        <w:rPr>
          <w:rFonts w:ascii="Times New Roman" w:hAnsi="Times New Roman" w:cs="Times New Roman"/>
          <w:b/>
          <w:sz w:val="28"/>
          <w:szCs w:val="28"/>
        </w:rPr>
      </w:pPr>
    </w:p>
    <w:p w:rsidR="004C22EC" w:rsidRPr="00C64919" w:rsidRDefault="00D07731" w:rsidP="005F3895">
      <w:pPr>
        <w:tabs>
          <w:tab w:val="left" w:pos="851"/>
        </w:tabs>
        <w:autoSpaceDE w:val="0"/>
        <w:autoSpaceDN w:val="0"/>
        <w:adjustRightInd w:val="0"/>
        <w:spacing w:after="0" w:line="240" w:lineRule="auto"/>
        <w:ind w:firstLine="851"/>
        <w:jc w:val="both"/>
        <w:rPr>
          <w:rFonts w:ascii="Times New Roman" w:hAnsi="Times New Roman" w:cs="Times New Roman"/>
          <w:b/>
          <w:sz w:val="28"/>
          <w:szCs w:val="28"/>
        </w:rPr>
      </w:pPr>
      <w:r w:rsidRPr="00C64919">
        <w:rPr>
          <w:rFonts w:ascii="Times New Roman" w:hAnsi="Times New Roman" w:cs="Times New Roman"/>
          <w:b/>
          <w:sz w:val="28"/>
          <w:szCs w:val="28"/>
        </w:rPr>
        <w:lastRenderedPageBreak/>
        <w:t xml:space="preserve">8. </w:t>
      </w:r>
      <w:r w:rsidRPr="005F3895">
        <w:rPr>
          <w:rFonts w:ascii="Times New Roman" w:hAnsi="Times New Roman" w:cs="Times New Roman"/>
          <w:sz w:val="28"/>
          <w:szCs w:val="28"/>
        </w:rPr>
        <w:t>Не проводится взятие материала на бактериологический посев во время операций</w:t>
      </w:r>
      <w:r w:rsidR="005F3895" w:rsidRPr="005F3895">
        <w:rPr>
          <w:rFonts w:ascii="Times New Roman" w:hAnsi="Times New Roman" w:cs="Times New Roman"/>
          <w:sz w:val="28"/>
          <w:szCs w:val="28"/>
        </w:rPr>
        <w:t>:</w:t>
      </w:r>
      <w:r w:rsidRPr="005F3895">
        <w:rPr>
          <w:rFonts w:ascii="Times New Roman" w:hAnsi="Times New Roman" w:cs="Times New Roman"/>
          <w:sz w:val="28"/>
          <w:szCs w:val="28"/>
        </w:rPr>
        <w:t xml:space="preserve"> гл</w:t>
      </w:r>
      <w:r w:rsidRPr="00C64919">
        <w:rPr>
          <w:rFonts w:ascii="Times New Roman" w:hAnsi="Times New Roman" w:cs="Times New Roman"/>
          <w:sz w:val="28"/>
          <w:szCs w:val="28"/>
        </w:rPr>
        <w:t>. 1. п. 10.4.8., гл 3 п. 2.16. СанПиН 2.1.3.2630-10 "Санитарно-эпидемиологические требования к организациям, осуществляющим медицинскую деятельность"</w:t>
      </w:r>
      <w:r w:rsidR="005F3895">
        <w:rPr>
          <w:rFonts w:ascii="Times New Roman" w:hAnsi="Times New Roman" w:cs="Times New Roman"/>
          <w:sz w:val="28"/>
          <w:szCs w:val="28"/>
        </w:rPr>
        <w:t>-</w:t>
      </w:r>
      <w:r w:rsidRPr="00C64919">
        <w:rPr>
          <w:rFonts w:ascii="Times New Roman" w:hAnsi="Times New Roman" w:cs="Times New Roman"/>
          <w:sz w:val="28"/>
          <w:szCs w:val="28"/>
        </w:rPr>
        <w:t xml:space="preserve"> при проведении оперативных вмешательств по поводу гнойных процессов, а также при повторных операциях по поводу постоперационных осложнений любого генеза (ревизия операционных ран/полостей), необходимо для своевременного и адекватного лечения пациентов в послеоперационном периоде производить взятие материала на бактериологический посев во время операций. Забор и транспортирование клинического материала на микробиологические исследования осуществляются в соответствии с техникой сбора и транспортирования биоматериалов в микробиологические лаборатории.</w:t>
      </w:r>
    </w:p>
    <w:p w:rsidR="005F3895" w:rsidRPr="005F3895" w:rsidRDefault="00D07731" w:rsidP="005F3895">
      <w:pPr>
        <w:pStyle w:val="1"/>
        <w:tabs>
          <w:tab w:val="left" w:pos="1134"/>
        </w:tabs>
        <w:spacing w:before="0" w:after="0"/>
        <w:ind w:firstLine="851"/>
        <w:jc w:val="both"/>
        <w:rPr>
          <w:rFonts w:ascii="Times New Roman" w:hAnsi="Times New Roman" w:cs="Times New Roman"/>
          <w:b w:val="0"/>
          <w:color w:val="auto"/>
          <w:sz w:val="28"/>
          <w:szCs w:val="28"/>
        </w:rPr>
      </w:pPr>
      <w:r w:rsidRPr="00C64919">
        <w:rPr>
          <w:rFonts w:ascii="Times New Roman" w:hAnsi="Times New Roman" w:cs="Times New Roman"/>
          <w:color w:val="auto"/>
          <w:sz w:val="28"/>
          <w:szCs w:val="28"/>
        </w:rPr>
        <w:t xml:space="preserve">9. </w:t>
      </w:r>
      <w:r w:rsidRPr="005F3895">
        <w:rPr>
          <w:rFonts w:ascii="Times New Roman" w:hAnsi="Times New Roman" w:cs="Times New Roman"/>
          <w:b w:val="0"/>
          <w:color w:val="auto"/>
          <w:sz w:val="28"/>
          <w:szCs w:val="28"/>
        </w:rPr>
        <w:t>Годовой план профилактических прививок формируется без полного учета детского и взрослого населения</w:t>
      </w:r>
      <w:r w:rsidR="005F3895" w:rsidRPr="005F3895">
        <w:rPr>
          <w:rFonts w:ascii="Times New Roman" w:hAnsi="Times New Roman" w:cs="Times New Roman"/>
          <w:b w:val="0"/>
          <w:color w:val="auto"/>
          <w:sz w:val="28"/>
          <w:szCs w:val="28"/>
        </w:rPr>
        <w:t>:</w:t>
      </w:r>
      <w:r w:rsidRPr="005F3895">
        <w:rPr>
          <w:rFonts w:ascii="Times New Roman" w:hAnsi="Times New Roman" w:cs="Times New Roman"/>
          <w:b w:val="0"/>
          <w:color w:val="auto"/>
          <w:sz w:val="28"/>
          <w:szCs w:val="28"/>
        </w:rPr>
        <w:t xml:space="preserve"> п.п. 5.1., 5.6, 5.7.СП 3.3.2367-08 «Организация иммунопроф</w:t>
      </w:r>
      <w:r w:rsidR="005F3895" w:rsidRPr="005F3895">
        <w:rPr>
          <w:rFonts w:ascii="Times New Roman" w:hAnsi="Times New Roman" w:cs="Times New Roman"/>
          <w:b w:val="0"/>
          <w:color w:val="auto"/>
          <w:sz w:val="28"/>
          <w:szCs w:val="28"/>
        </w:rPr>
        <w:t>илактики инфекционных</w:t>
      </w:r>
      <w:r w:rsidR="005F3895">
        <w:rPr>
          <w:rFonts w:ascii="Times New Roman" w:hAnsi="Times New Roman" w:cs="Times New Roman"/>
          <w:b w:val="0"/>
          <w:color w:val="auto"/>
          <w:sz w:val="28"/>
          <w:szCs w:val="28"/>
        </w:rPr>
        <w:t xml:space="preserve"> болезней»-</w:t>
      </w:r>
      <w:r w:rsidRPr="00C64919">
        <w:rPr>
          <w:rFonts w:ascii="Times New Roman" w:hAnsi="Times New Roman" w:cs="Times New Roman"/>
          <w:b w:val="0"/>
          <w:color w:val="auto"/>
          <w:sz w:val="28"/>
          <w:szCs w:val="28"/>
        </w:rPr>
        <w:t>качество прививочной работы зависит от полноты и своевременного учета населения проживающего и работающего в районе деятельности медицинской организации. При планировании профилактических прививок уточняется численность обслуживаемого населения (перепись), его возрастной и профессиональный состав и сведения о ранее выполненных прививках. Перепись населения проводится ежегодно (сентябрь-октябрь).</w:t>
      </w:r>
    </w:p>
    <w:p w:rsidR="009F050F" w:rsidRPr="009F050F" w:rsidRDefault="005F3895" w:rsidP="009F050F">
      <w:pPr>
        <w:shd w:val="clear" w:color="auto" w:fill="FFFFFF"/>
        <w:tabs>
          <w:tab w:val="left" w:pos="1134"/>
        </w:tabs>
        <w:spacing w:after="0" w:line="240" w:lineRule="auto"/>
        <w:ind w:firstLine="851"/>
        <w:jc w:val="both"/>
        <w:rPr>
          <w:rFonts w:ascii="Times New Roman" w:hAnsi="Times New Roman" w:cs="Times New Roman"/>
          <w:b/>
          <w:i/>
          <w:sz w:val="28"/>
          <w:szCs w:val="28"/>
          <w:u w:val="single"/>
        </w:rPr>
      </w:pPr>
      <w:r w:rsidRPr="005F3895">
        <w:rPr>
          <w:rFonts w:ascii="Times New Roman" w:hAnsi="Times New Roman" w:cs="Times New Roman"/>
          <w:b/>
          <w:sz w:val="28"/>
          <w:szCs w:val="28"/>
        </w:rPr>
        <w:t>10.</w:t>
      </w:r>
      <w:r w:rsidRPr="00C64919">
        <w:rPr>
          <w:rFonts w:ascii="Times New Roman" w:hAnsi="Times New Roman" w:cs="Times New Roman"/>
          <w:sz w:val="28"/>
          <w:szCs w:val="28"/>
        </w:rPr>
        <w:t xml:space="preserve"> </w:t>
      </w:r>
      <w:bookmarkEnd w:id="7"/>
      <w:bookmarkEnd w:id="8"/>
      <w:r w:rsidR="00D07731" w:rsidRPr="00C64919">
        <w:rPr>
          <w:rFonts w:ascii="Times New Roman" w:hAnsi="Times New Roman" w:cs="Times New Roman"/>
          <w:b/>
          <w:sz w:val="28"/>
          <w:szCs w:val="28"/>
        </w:rPr>
        <w:t xml:space="preserve"> </w:t>
      </w:r>
      <w:r w:rsidR="009F050F" w:rsidRPr="00C64919">
        <w:rPr>
          <w:rFonts w:ascii="Times New Roman" w:hAnsi="Times New Roman" w:cs="Times New Roman"/>
          <w:sz w:val="28"/>
          <w:szCs w:val="28"/>
        </w:rPr>
        <w:t>В программе производственного контроля за соблюдением санитарных правил и выполнением санитарно-эпидемических мероприятий, не запланировано проведение инструментальных измерений параметров микроклимата 2 раза в год в холодный и теплый периоды, микробиологические исследования на наличие легионелл системы горячего и холодного водоснабжения, контроль качества проводимой дезинфекции, не запланированы посевы проб с внутрибольничной среды, обсемененности воздуха, что является нарушением обязательных требований п. 7.1 СанПиН 2.2.4.548-96 «Гигиенические требования к микроклимату производственных помещений», п. 8.7.4, 8.8 СП 3.1.2.2626-10 "Профилактика легионеллеза", п. 2.1, п.п. г) п. 4.1 СП 1.1.1058-01 «Организация и проведение производственного контроля за соблюдением санитарных правил и выполнением противоэпидемических (профилактических) мероприятий, п. п. 2.38, 3.4 гл.2 СанПиН 2.1.3.2630-10 «Санитарно-эпидемиологические требования к организациям, осуществляющим медицинскую деятельность».</w:t>
      </w:r>
    </w:p>
    <w:p w:rsidR="009F050F" w:rsidRPr="00C64919" w:rsidRDefault="009F050F" w:rsidP="009F050F">
      <w:pPr>
        <w:pStyle w:val="a5"/>
        <w:tabs>
          <w:tab w:val="left" w:pos="851"/>
        </w:tabs>
        <w:ind w:firstLine="851"/>
        <w:jc w:val="both"/>
        <w:rPr>
          <w:rFonts w:ascii="Times New Roman" w:hAnsi="Times New Roman" w:cs="Times New Roman"/>
          <w:sz w:val="28"/>
          <w:szCs w:val="28"/>
        </w:rPr>
      </w:pPr>
      <w:r w:rsidRPr="009F050F">
        <w:rPr>
          <w:rFonts w:ascii="Times New Roman" w:hAnsi="Times New Roman" w:cs="Times New Roman"/>
          <w:b/>
          <w:sz w:val="28"/>
          <w:szCs w:val="28"/>
        </w:rPr>
        <w:t>11.</w:t>
      </w:r>
      <w:r w:rsidRPr="00C64919">
        <w:rPr>
          <w:rFonts w:ascii="Times New Roman" w:hAnsi="Times New Roman" w:cs="Times New Roman"/>
          <w:sz w:val="28"/>
          <w:szCs w:val="28"/>
        </w:rPr>
        <w:t xml:space="preserve"> Система механической приточно-вытяжной не паспортизирована, </w:t>
      </w:r>
      <w:r>
        <w:rPr>
          <w:rFonts w:ascii="Times New Roman" w:hAnsi="Times New Roman" w:cs="Times New Roman"/>
          <w:sz w:val="28"/>
          <w:szCs w:val="28"/>
        </w:rPr>
        <w:t xml:space="preserve">не проводится </w:t>
      </w:r>
      <w:r w:rsidRPr="00C64919">
        <w:rPr>
          <w:rFonts w:ascii="Times New Roman" w:hAnsi="Times New Roman" w:cs="Times New Roman"/>
          <w:sz w:val="28"/>
          <w:szCs w:val="28"/>
        </w:rPr>
        <w:t>оценка эффективности работы, а также очистка и дезинфекция систем механической приточно-вытяжной вентиляции, что является нарушением обязательных требований гл. 1 п. 6.5 СанПиН 2.1.3.2630-10 «Санитарно-эпидемиологические требования к организациям, осуществляющим медицинскую деятельность».</w:t>
      </w:r>
    </w:p>
    <w:p w:rsidR="009F050F" w:rsidRPr="00C64919" w:rsidRDefault="009F050F" w:rsidP="009F050F">
      <w:pPr>
        <w:shd w:val="clear" w:color="auto" w:fill="FFFFFF"/>
        <w:tabs>
          <w:tab w:val="left" w:pos="851"/>
        </w:tabs>
        <w:ind w:firstLine="851"/>
        <w:jc w:val="both"/>
        <w:rPr>
          <w:rFonts w:ascii="Times New Roman" w:hAnsi="Times New Roman" w:cs="Times New Roman"/>
          <w:sz w:val="28"/>
          <w:szCs w:val="28"/>
        </w:rPr>
      </w:pPr>
      <w:r w:rsidRPr="009F050F">
        <w:rPr>
          <w:rFonts w:ascii="Times New Roman" w:hAnsi="Times New Roman" w:cs="Times New Roman"/>
          <w:b/>
          <w:sz w:val="28"/>
          <w:szCs w:val="28"/>
        </w:rPr>
        <w:t>12.</w:t>
      </w:r>
      <w:r w:rsidRPr="00C64919">
        <w:rPr>
          <w:rFonts w:ascii="Times New Roman" w:hAnsi="Times New Roman" w:cs="Times New Roman"/>
          <w:sz w:val="28"/>
          <w:szCs w:val="28"/>
        </w:rPr>
        <w:t xml:space="preserve"> </w:t>
      </w:r>
      <w:r>
        <w:rPr>
          <w:rFonts w:ascii="Times New Roman" w:hAnsi="Times New Roman" w:cs="Times New Roman"/>
          <w:sz w:val="28"/>
          <w:szCs w:val="28"/>
        </w:rPr>
        <w:t>Отсутствует</w:t>
      </w:r>
      <w:r w:rsidRPr="00C64919">
        <w:rPr>
          <w:rFonts w:ascii="Times New Roman" w:hAnsi="Times New Roman" w:cs="Times New Roman"/>
          <w:sz w:val="28"/>
          <w:szCs w:val="28"/>
        </w:rPr>
        <w:t xml:space="preserve"> </w:t>
      </w:r>
      <w:r>
        <w:rPr>
          <w:rFonts w:ascii="Times New Roman" w:hAnsi="Times New Roman" w:cs="Times New Roman"/>
          <w:sz w:val="28"/>
          <w:szCs w:val="28"/>
        </w:rPr>
        <w:t xml:space="preserve">резервное горячее водоснабжение, </w:t>
      </w:r>
      <w:r w:rsidRPr="00C64919">
        <w:rPr>
          <w:rFonts w:ascii="Times New Roman" w:hAnsi="Times New Roman" w:cs="Times New Roman"/>
          <w:sz w:val="28"/>
          <w:szCs w:val="28"/>
        </w:rPr>
        <w:t xml:space="preserve">что является нарушением гл. 1 </w:t>
      </w:r>
      <w:r w:rsidRPr="00C64919">
        <w:rPr>
          <w:rFonts w:ascii="Times New Roman" w:hAnsi="Times New Roman" w:cs="Times New Roman"/>
          <w:bCs/>
          <w:sz w:val="28"/>
          <w:szCs w:val="28"/>
        </w:rPr>
        <w:t xml:space="preserve"> </w:t>
      </w:r>
      <w:r w:rsidRPr="00C64919">
        <w:rPr>
          <w:rFonts w:ascii="Times New Roman" w:hAnsi="Times New Roman" w:cs="Times New Roman"/>
          <w:sz w:val="28"/>
          <w:szCs w:val="28"/>
        </w:rPr>
        <w:t xml:space="preserve">п. 5.4 </w:t>
      </w:r>
      <w:r w:rsidRPr="00C64919">
        <w:rPr>
          <w:rFonts w:ascii="Times New Roman" w:hAnsi="Times New Roman" w:cs="Times New Roman"/>
          <w:spacing w:val="-3"/>
          <w:sz w:val="28"/>
          <w:szCs w:val="28"/>
        </w:rPr>
        <w:t xml:space="preserve"> </w:t>
      </w:r>
      <w:r w:rsidRPr="00C64919">
        <w:rPr>
          <w:rFonts w:ascii="Times New Roman" w:hAnsi="Times New Roman" w:cs="Times New Roman"/>
          <w:sz w:val="28"/>
          <w:szCs w:val="28"/>
        </w:rPr>
        <w:t>СанПиН 2.1.3.2630-10 «Санитарно-эпидемиологические требования к организациям, осуществляющим медицинскую деятельность».</w:t>
      </w:r>
    </w:p>
    <w:p w:rsidR="009F050F" w:rsidRPr="00C64919" w:rsidRDefault="009F050F" w:rsidP="009F050F">
      <w:pPr>
        <w:pStyle w:val="a5"/>
        <w:tabs>
          <w:tab w:val="left" w:pos="851"/>
        </w:tabs>
        <w:ind w:firstLine="851"/>
        <w:jc w:val="both"/>
        <w:rPr>
          <w:rFonts w:ascii="Times New Roman" w:hAnsi="Times New Roman" w:cs="Times New Roman"/>
          <w:sz w:val="28"/>
          <w:szCs w:val="28"/>
        </w:rPr>
      </w:pPr>
      <w:r w:rsidRPr="009F050F">
        <w:rPr>
          <w:rFonts w:ascii="Times New Roman" w:hAnsi="Times New Roman" w:cs="Times New Roman"/>
          <w:b/>
          <w:spacing w:val="2"/>
          <w:position w:val="2"/>
          <w:sz w:val="28"/>
          <w:szCs w:val="28"/>
        </w:rPr>
        <w:lastRenderedPageBreak/>
        <w:t>13.</w:t>
      </w:r>
      <w:r>
        <w:rPr>
          <w:rFonts w:ascii="Times New Roman" w:hAnsi="Times New Roman" w:cs="Times New Roman"/>
          <w:spacing w:val="2"/>
          <w:position w:val="2"/>
          <w:sz w:val="28"/>
          <w:szCs w:val="28"/>
        </w:rPr>
        <w:t xml:space="preserve"> Не п</w:t>
      </w:r>
      <w:r w:rsidRPr="00C64919">
        <w:rPr>
          <w:rFonts w:ascii="Times New Roman" w:hAnsi="Times New Roman" w:cs="Times New Roman"/>
          <w:spacing w:val="2"/>
          <w:position w:val="2"/>
          <w:sz w:val="28"/>
          <w:szCs w:val="28"/>
        </w:rPr>
        <w:t>редусм</w:t>
      </w:r>
      <w:r>
        <w:rPr>
          <w:rFonts w:ascii="Times New Roman" w:hAnsi="Times New Roman" w:cs="Times New Roman"/>
          <w:spacing w:val="2"/>
          <w:position w:val="2"/>
          <w:sz w:val="28"/>
          <w:szCs w:val="28"/>
        </w:rPr>
        <w:t>отрены</w:t>
      </w:r>
      <w:r w:rsidRPr="00C64919">
        <w:rPr>
          <w:rFonts w:ascii="Times New Roman" w:hAnsi="Times New Roman" w:cs="Times New Roman"/>
          <w:spacing w:val="2"/>
          <w:position w:val="2"/>
          <w:sz w:val="28"/>
          <w:szCs w:val="28"/>
        </w:rPr>
        <w:t xml:space="preserve"> автоматически закрывающиеся двери (доводчики, фотоэлементы, прочее), что является нарушением п. 10.4.6. </w:t>
      </w:r>
      <w:r w:rsidRPr="00C64919">
        <w:rPr>
          <w:rFonts w:ascii="Times New Roman" w:hAnsi="Times New Roman" w:cs="Times New Roman"/>
          <w:sz w:val="28"/>
          <w:szCs w:val="28"/>
        </w:rPr>
        <w:t>СанПиН 2.1.3.2630-10 «Санитарно-эпидемиологические требования к организациям, осуществляющим медицинскую деятельность».</w:t>
      </w:r>
    </w:p>
    <w:p w:rsidR="009F050F" w:rsidRPr="00C64919" w:rsidRDefault="009F050F" w:rsidP="009F050F">
      <w:pPr>
        <w:pStyle w:val="a5"/>
        <w:tabs>
          <w:tab w:val="left" w:pos="851"/>
        </w:tabs>
        <w:ind w:firstLine="851"/>
        <w:jc w:val="both"/>
        <w:rPr>
          <w:rFonts w:ascii="Times New Roman" w:hAnsi="Times New Roman" w:cs="Times New Roman"/>
          <w:sz w:val="28"/>
          <w:szCs w:val="28"/>
        </w:rPr>
      </w:pPr>
      <w:r w:rsidRPr="009F050F">
        <w:rPr>
          <w:rFonts w:ascii="Times New Roman" w:hAnsi="Times New Roman" w:cs="Times New Roman"/>
          <w:b/>
          <w:spacing w:val="2"/>
          <w:position w:val="2"/>
          <w:sz w:val="28"/>
          <w:szCs w:val="28"/>
        </w:rPr>
        <w:t>14.</w:t>
      </w:r>
      <w:r w:rsidRPr="00C64919">
        <w:rPr>
          <w:rFonts w:ascii="Times New Roman" w:hAnsi="Times New Roman" w:cs="Times New Roman"/>
          <w:spacing w:val="2"/>
          <w:position w:val="2"/>
          <w:sz w:val="28"/>
          <w:szCs w:val="28"/>
        </w:rPr>
        <w:t xml:space="preserve"> В </w:t>
      </w:r>
      <w:r>
        <w:rPr>
          <w:rFonts w:ascii="Times New Roman" w:hAnsi="Times New Roman" w:cs="Times New Roman"/>
          <w:spacing w:val="2"/>
          <w:position w:val="2"/>
          <w:sz w:val="28"/>
          <w:szCs w:val="28"/>
        </w:rPr>
        <w:t xml:space="preserve">медицинских организациях </w:t>
      </w:r>
      <w:r w:rsidRPr="00C64919">
        <w:rPr>
          <w:rFonts w:ascii="Times New Roman" w:hAnsi="Times New Roman" w:cs="Times New Roman"/>
          <w:spacing w:val="2"/>
          <w:position w:val="2"/>
          <w:sz w:val="28"/>
          <w:szCs w:val="28"/>
        </w:rPr>
        <w:t xml:space="preserve"> не предусмотрен изолятор (боксированная палата), что является нарушением </w:t>
      </w:r>
      <w:r w:rsidRPr="00C64919">
        <w:rPr>
          <w:rFonts w:ascii="Times New Roman" w:hAnsi="Times New Roman" w:cs="Times New Roman"/>
          <w:sz w:val="28"/>
          <w:szCs w:val="28"/>
        </w:rPr>
        <w:t xml:space="preserve">СанПиН 2.1.3.2630-10 </w:t>
      </w:r>
      <w:r w:rsidRPr="00C64919">
        <w:rPr>
          <w:rFonts w:ascii="Times New Roman" w:hAnsi="Times New Roman" w:cs="Times New Roman"/>
          <w:spacing w:val="2"/>
          <w:position w:val="2"/>
          <w:sz w:val="28"/>
          <w:szCs w:val="28"/>
        </w:rPr>
        <w:t xml:space="preserve">п. 10.5.2. </w:t>
      </w:r>
      <w:r w:rsidRPr="00C64919">
        <w:rPr>
          <w:rFonts w:ascii="Times New Roman" w:hAnsi="Times New Roman" w:cs="Times New Roman"/>
          <w:sz w:val="28"/>
          <w:szCs w:val="28"/>
        </w:rPr>
        <w:t>«Санитарно-эпидемиологические требования к организациям, осуществляющим медицинскую деятельность».</w:t>
      </w:r>
    </w:p>
    <w:p w:rsidR="009F050F" w:rsidRDefault="009F050F" w:rsidP="009F050F">
      <w:pPr>
        <w:tabs>
          <w:tab w:val="left" w:pos="851"/>
        </w:tabs>
        <w:spacing w:after="0" w:line="240" w:lineRule="auto"/>
        <w:ind w:firstLine="851"/>
        <w:jc w:val="both"/>
        <w:rPr>
          <w:rFonts w:ascii="Times New Roman" w:hAnsi="Times New Roman" w:cs="Times New Roman"/>
          <w:spacing w:val="2"/>
          <w:position w:val="2"/>
          <w:sz w:val="28"/>
          <w:szCs w:val="28"/>
        </w:rPr>
      </w:pPr>
      <w:r w:rsidRPr="009F050F">
        <w:rPr>
          <w:rFonts w:ascii="Times New Roman" w:hAnsi="Times New Roman" w:cs="Times New Roman"/>
          <w:b/>
          <w:spacing w:val="2"/>
          <w:position w:val="2"/>
          <w:sz w:val="28"/>
          <w:szCs w:val="28"/>
        </w:rPr>
        <w:t>15.</w:t>
      </w:r>
      <w:r w:rsidRPr="00C64919">
        <w:rPr>
          <w:rFonts w:ascii="Times New Roman" w:hAnsi="Times New Roman" w:cs="Times New Roman"/>
          <w:spacing w:val="2"/>
          <w:position w:val="2"/>
          <w:sz w:val="28"/>
          <w:szCs w:val="28"/>
        </w:rPr>
        <w:t xml:space="preserve"> </w:t>
      </w:r>
      <w:r>
        <w:rPr>
          <w:rFonts w:ascii="Times New Roman" w:hAnsi="Times New Roman" w:cs="Times New Roman"/>
          <w:spacing w:val="2"/>
          <w:position w:val="2"/>
          <w:sz w:val="28"/>
          <w:szCs w:val="28"/>
        </w:rPr>
        <w:t>медицинские организации не обеспечиваются  палатами</w:t>
      </w:r>
      <w:r w:rsidRPr="00C64919">
        <w:rPr>
          <w:rFonts w:ascii="Times New Roman" w:hAnsi="Times New Roman" w:cs="Times New Roman"/>
          <w:spacing w:val="2"/>
          <w:position w:val="2"/>
          <w:sz w:val="28"/>
          <w:szCs w:val="28"/>
        </w:rPr>
        <w:t xml:space="preserve"> для совместного круглосуточного пребывания матерей, фильтр для их профилактического осмотра и переодевания, а также помещения для отдыха и приема пищи приходящих родителей (что является нарушения  п. 10.7.3.</w:t>
      </w:r>
      <w:r w:rsidRPr="00C64919">
        <w:rPr>
          <w:rFonts w:ascii="Times New Roman" w:hAnsi="Times New Roman" w:cs="Times New Roman"/>
          <w:sz w:val="28"/>
          <w:szCs w:val="28"/>
        </w:rPr>
        <w:t xml:space="preserve"> СанПиН 2.1.3.2630-10 «Санитарно-эпидемиологические требования к организациям, осуществляющим медицинскую деятельность».</w:t>
      </w:r>
    </w:p>
    <w:p w:rsidR="009F050F" w:rsidRPr="009F050F" w:rsidRDefault="009F050F" w:rsidP="009F050F">
      <w:pPr>
        <w:tabs>
          <w:tab w:val="left" w:pos="851"/>
        </w:tabs>
        <w:spacing w:after="0" w:line="240" w:lineRule="auto"/>
        <w:ind w:firstLine="851"/>
        <w:jc w:val="both"/>
        <w:rPr>
          <w:rFonts w:ascii="Times New Roman" w:hAnsi="Times New Roman" w:cs="Times New Roman"/>
          <w:spacing w:val="2"/>
          <w:position w:val="2"/>
          <w:sz w:val="28"/>
          <w:szCs w:val="28"/>
        </w:rPr>
      </w:pPr>
      <w:r w:rsidRPr="009F050F">
        <w:rPr>
          <w:rFonts w:ascii="Times New Roman" w:hAnsi="Times New Roman" w:cs="Times New Roman"/>
          <w:b/>
          <w:spacing w:val="2"/>
          <w:position w:val="2"/>
          <w:sz w:val="28"/>
          <w:szCs w:val="28"/>
        </w:rPr>
        <w:t>16</w:t>
      </w:r>
      <w:r w:rsidRPr="009F050F">
        <w:rPr>
          <w:rFonts w:ascii="Times New Roman" w:hAnsi="Times New Roman" w:cs="Times New Roman"/>
          <w:b/>
          <w:sz w:val="28"/>
          <w:szCs w:val="28"/>
        </w:rPr>
        <w:t>.</w:t>
      </w:r>
      <w:r w:rsidRPr="0049160D">
        <w:rPr>
          <w:rFonts w:ascii="Times New Roman" w:hAnsi="Times New Roman" w:cs="Times New Roman"/>
          <w:sz w:val="28"/>
          <w:szCs w:val="28"/>
        </w:rPr>
        <w:t xml:space="preserve"> П</w:t>
      </w:r>
      <w:r w:rsidRPr="0049160D">
        <w:rPr>
          <w:rFonts w:ascii="Times New Roman" w:hAnsi="Times New Roman"/>
          <w:sz w:val="28"/>
          <w:szCs w:val="28"/>
        </w:rPr>
        <w:t xml:space="preserve">оверхность стен, потолков, косяков окон, линолеумного покрытия с дефектами, не гладкая, </w:t>
      </w:r>
      <w:r w:rsidRPr="0049160D">
        <w:rPr>
          <w:rFonts w:ascii="Times New Roman" w:hAnsi="Times New Roman" w:cs="Times New Roman"/>
          <w:sz w:val="28"/>
          <w:szCs w:val="28"/>
        </w:rPr>
        <w:t xml:space="preserve"> что затрудняет проведение влажной уборки с применением моющих и дезинфицирующих средств, и является нарушением п.4.2 СанПиН 2.1.3.2630-10 «Санитарно-эпидемиологические требования к организациям, осуществляющим медицинскую деятельность».</w:t>
      </w:r>
    </w:p>
    <w:p w:rsidR="009F050F" w:rsidRPr="00C94106" w:rsidRDefault="009F050F" w:rsidP="009F050F">
      <w:pPr>
        <w:tabs>
          <w:tab w:val="left" w:pos="180"/>
          <w:tab w:val="left" w:pos="426"/>
          <w:tab w:val="left" w:pos="851"/>
        </w:tabs>
        <w:autoSpaceDE w:val="0"/>
        <w:autoSpaceDN w:val="0"/>
        <w:ind w:firstLine="851"/>
        <w:jc w:val="both"/>
        <w:rPr>
          <w:rFonts w:ascii="Times New Roman" w:hAnsi="Times New Roman" w:cs="Times New Roman"/>
          <w:sz w:val="28"/>
          <w:szCs w:val="28"/>
        </w:rPr>
      </w:pPr>
      <w:r w:rsidRPr="009F050F">
        <w:rPr>
          <w:rFonts w:ascii="Times New Roman" w:hAnsi="Times New Roman" w:cs="Times New Roman"/>
          <w:b/>
          <w:sz w:val="28"/>
          <w:szCs w:val="28"/>
        </w:rPr>
        <w:t>17</w:t>
      </w:r>
      <w:r w:rsidRPr="00C64919">
        <w:rPr>
          <w:rFonts w:ascii="Times New Roman" w:hAnsi="Times New Roman" w:cs="Times New Roman"/>
          <w:sz w:val="28"/>
          <w:szCs w:val="28"/>
        </w:rPr>
        <w:t>. В контейнере для хранения отходов класса «Б», допускается хранение отходов класса «Б» без маркировки, содержащей информацию о названии организации, наименовании подразделения, даты и фамилии ответственного за сбор отходов лица, что является нарушением п. 4.14 СанПиН 2.1.7.2790-10 «Санитарно-эпидемиологические требования к обращению с медицинскими отходами».</w:t>
      </w:r>
    </w:p>
    <w:p w:rsidR="00243294" w:rsidRPr="00C64919" w:rsidRDefault="00243294" w:rsidP="00E841DB">
      <w:pPr>
        <w:tabs>
          <w:tab w:val="left" w:pos="851"/>
        </w:tabs>
        <w:spacing w:after="0" w:line="240" w:lineRule="auto"/>
        <w:ind w:firstLine="851"/>
        <w:jc w:val="both"/>
        <w:rPr>
          <w:rFonts w:ascii="Times New Roman" w:hAnsi="Times New Roman" w:cs="Times New Roman"/>
          <w:sz w:val="28"/>
          <w:szCs w:val="28"/>
        </w:rPr>
      </w:pPr>
    </w:p>
    <w:p w:rsidR="00243294" w:rsidRPr="00C64919" w:rsidRDefault="00243294" w:rsidP="00E841DB">
      <w:pPr>
        <w:tabs>
          <w:tab w:val="left" w:pos="709"/>
          <w:tab w:val="left" w:pos="851"/>
        </w:tabs>
        <w:spacing w:after="0" w:line="240" w:lineRule="auto"/>
        <w:ind w:firstLine="851"/>
        <w:jc w:val="center"/>
        <w:rPr>
          <w:rFonts w:ascii="Times New Roman" w:hAnsi="Times New Roman" w:cs="Times New Roman"/>
          <w:b/>
          <w:sz w:val="28"/>
          <w:szCs w:val="28"/>
        </w:rPr>
      </w:pPr>
    </w:p>
    <w:p w:rsidR="00243294" w:rsidRPr="00C64919" w:rsidRDefault="00243294" w:rsidP="00E841DB">
      <w:pPr>
        <w:tabs>
          <w:tab w:val="left" w:pos="709"/>
          <w:tab w:val="left" w:pos="851"/>
        </w:tabs>
        <w:spacing w:after="0" w:line="240" w:lineRule="auto"/>
        <w:ind w:firstLine="851"/>
        <w:jc w:val="center"/>
        <w:rPr>
          <w:rFonts w:ascii="Times New Roman" w:hAnsi="Times New Roman" w:cs="Times New Roman"/>
          <w:b/>
          <w:sz w:val="28"/>
          <w:szCs w:val="28"/>
        </w:rPr>
      </w:pPr>
    </w:p>
    <w:p w:rsidR="00243294" w:rsidRPr="00C64919" w:rsidRDefault="00243294" w:rsidP="00E841DB">
      <w:pPr>
        <w:tabs>
          <w:tab w:val="left" w:pos="709"/>
          <w:tab w:val="left" w:pos="851"/>
        </w:tabs>
        <w:spacing w:after="0" w:line="240" w:lineRule="auto"/>
        <w:ind w:firstLine="851"/>
        <w:jc w:val="center"/>
        <w:rPr>
          <w:rFonts w:ascii="Times New Roman" w:hAnsi="Times New Roman" w:cs="Times New Roman"/>
          <w:b/>
          <w:sz w:val="28"/>
          <w:szCs w:val="28"/>
        </w:rPr>
      </w:pPr>
    </w:p>
    <w:p w:rsidR="00243294" w:rsidRPr="00C64919" w:rsidRDefault="00243294" w:rsidP="00E841DB">
      <w:pPr>
        <w:tabs>
          <w:tab w:val="left" w:pos="709"/>
          <w:tab w:val="left" w:pos="851"/>
        </w:tabs>
        <w:spacing w:after="0" w:line="240" w:lineRule="auto"/>
        <w:ind w:firstLine="851"/>
        <w:jc w:val="center"/>
        <w:rPr>
          <w:rFonts w:ascii="Times New Roman" w:hAnsi="Times New Roman" w:cs="Times New Roman"/>
          <w:b/>
          <w:sz w:val="28"/>
          <w:szCs w:val="28"/>
        </w:rPr>
      </w:pPr>
    </w:p>
    <w:p w:rsidR="00243294" w:rsidRPr="00C64919" w:rsidRDefault="00243294" w:rsidP="00E841DB">
      <w:pPr>
        <w:tabs>
          <w:tab w:val="left" w:pos="709"/>
          <w:tab w:val="left" w:pos="851"/>
        </w:tabs>
        <w:spacing w:after="0" w:line="240" w:lineRule="auto"/>
        <w:ind w:firstLine="851"/>
        <w:jc w:val="center"/>
        <w:rPr>
          <w:rFonts w:ascii="Times New Roman" w:hAnsi="Times New Roman" w:cs="Times New Roman"/>
          <w:b/>
          <w:sz w:val="28"/>
          <w:szCs w:val="28"/>
        </w:rPr>
      </w:pPr>
    </w:p>
    <w:p w:rsidR="00243294" w:rsidRPr="00C64919" w:rsidRDefault="00243294" w:rsidP="00E841DB">
      <w:pPr>
        <w:tabs>
          <w:tab w:val="left" w:pos="709"/>
          <w:tab w:val="left" w:pos="851"/>
        </w:tabs>
        <w:spacing w:after="0" w:line="240" w:lineRule="auto"/>
        <w:ind w:firstLine="851"/>
        <w:jc w:val="center"/>
        <w:rPr>
          <w:rFonts w:ascii="Times New Roman" w:hAnsi="Times New Roman" w:cs="Times New Roman"/>
          <w:b/>
          <w:sz w:val="28"/>
          <w:szCs w:val="28"/>
        </w:rPr>
      </w:pPr>
    </w:p>
    <w:p w:rsidR="00243294" w:rsidRPr="00C64919" w:rsidRDefault="00243294" w:rsidP="00E841DB">
      <w:pPr>
        <w:tabs>
          <w:tab w:val="left" w:pos="709"/>
          <w:tab w:val="left" w:pos="851"/>
        </w:tabs>
        <w:spacing w:after="0" w:line="240" w:lineRule="auto"/>
        <w:ind w:firstLine="851"/>
        <w:jc w:val="center"/>
        <w:rPr>
          <w:rFonts w:ascii="Times New Roman" w:hAnsi="Times New Roman" w:cs="Times New Roman"/>
          <w:b/>
          <w:sz w:val="28"/>
          <w:szCs w:val="28"/>
        </w:rPr>
      </w:pPr>
    </w:p>
    <w:p w:rsidR="00243294" w:rsidRPr="00C64919" w:rsidRDefault="00243294" w:rsidP="00E841DB">
      <w:pPr>
        <w:tabs>
          <w:tab w:val="left" w:pos="709"/>
          <w:tab w:val="left" w:pos="851"/>
        </w:tabs>
        <w:spacing w:after="0" w:line="240" w:lineRule="auto"/>
        <w:ind w:firstLine="851"/>
        <w:jc w:val="center"/>
        <w:rPr>
          <w:rFonts w:ascii="Times New Roman" w:hAnsi="Times New Roman" w:cs="Times New Roman"/>
          <w:b/>
          <w:sz w:val="28"/>
          <w:szCs w:val="28"/>
        </w:rPr>
      </w:pPr>
    </w:p>
    <w:p w:rsidR="00243294" w:rsidRPr="00C64919" w:rsidRDefault="00243294" w:rsidP="00E841DB">
      <w:pPr>
        <w:tabs>
          <w:tab w:val="left" w:pos="709"/>
          <w:tab w:val="left" w:pos="851"/>
        </w:tabs>
        <w:spacing w:after="0" w:line="240" w:lineRule="auto"/>
        <w:ind w:firstLine="851"/>
        <w:jc w:val="center"/>
        <w:rPr>
          <w:rFonts w:ascii="Times New Roman" w:hAnsi="Times New Roman" w:cs="Times New Roman"/>
          <w:b/>
          <w:sz w:val="28"/>
          <w:szCs w:val="28"/>
        </w:rPr>
      </w:pPr>
    </w:p>
    <w:p w:rsidR="00243294" w:rsidRPr="00C64919" w:rsidRDefault="00243294" w:rsidP="00E841DB">
      <w:pPr>
        <w:tabs>
          <w:tab w:val="left" w:pos="709"/>
          <w:tab w:val="left" w:pos="851"/>
        </w:tabs>
        <w:spacing w:after="0" w:line="240" w:lineRule="auto"/>
        <w:ind w:firstLine="851"/>
        <w:jc w:val="center"/>
        <w:rPr>
          <w:rFonts w:ascii="Times New Roman" w:hAnsi="Times New Roman" w:cs="Times New Roman"/>
          <w:b/>
          <w:sz w:val="28"/>
          <w:szCs w:val="28"/>
        </w:rPr>
      </w:pPr>
    </w:p>
    <w:p w:rsidR="00243294" w:rsidRPr="00C64919" w:rsidRDefault="00243294" w:rsidP="00E841DB">
      <w:pPr>
        <w:tabs>
          <w:tab w:val="left" w:pos="709"/>
          <w:tab w:val="left" w:pos="851"/>
        </w:tabs>
        <w:spacing w:after="0" w:line="240" w:lineRule="auto"/>
        <w:ind w:firstLine="851"/>
        <w:jc w:val="center"/>
        <w:rPr>
          <w:rFonts w:ascii="Times New Roman" w:hAnsi="Times New Roman" w:cs="Times New Roman"/>
          <w:b/>
          <w:sz w:val="28"/>
          <w:szCs w:val="28"/>
        </w:rPr>
      </w:pPr>
    </w:p>
    <w:p w:rsidR="00243294" w:rsidRPr="00C64919" w:rsidRDefault="00243294" w:rsidP="00E841DB">
      <w:pPr>
        <w:tabs>
          <w:tab w:val="left" w:pos="709"/>
          <w:tab w:val="left" w:pos="851"/>
        </w:tabs>
        <w:spacing w:after="0" w:line="240" w:lineRule="auto"/>
        <w:ind w:firstLine="851"/>
        <w:jc w:val="center"/>
        <w:rPr>
          <w:rFonts w:ascii="Times New Roman" w:hAnsi="Times New Roman" w:cs="Times New Roman"/>
          <w:b/>
          <w:sz w:val="28"/>
          <w:szCs w:val="28"/>
        </w:rPr>
      </w:pPr>
    </w:p>
    <w:p w:rsidR="00243294" w:rsidRPr="00C64919" w:rsidRDefault="00243294" w:rsidP="00E841DB">
      <w:pPr>
        <w:tabs>
          <w:tab w:val="left" w:pos="709"/>
          <w:tab w:val="left" w:pos="851"/>
        </w:tabs>
        <w:spacing w:after="0" w:line="240" w:lineRule="auto"/>
        <w:ind w:firstLine="851"/>
        <w:jc w:val="center"/>
        <w:rPr>
          <w:rFonts w:ascii="Times New Roman" w:hAnsi="Times New Roman" w:cs="Times New Roman"/>
          <w:b/>
          <w:sz w:val="28"/>
          <w:szCs w:val="28"/>
        </w:rPr>
      </w:pPr>
    </w:p>
    <w:p w:rsidR="00243294" w:rsidRDefault="00243294" w:rsidP="00E841DB">
      <w:pPr>
        <w:tabs>
          <w:tab w:val="left" w:pos="709"/>
          <w:tab w:val="left" w:pos="851"/>
        </w:tabs>
        <w:spacing w:after="0" w:line="240" w:lineRule="auto"/>
        <w:ind w:firstLine="851"/>
        <w:jc w:val="center"/>
        <w:rPr>
          <w:rFonts w:ascii="Times New Roman" w:hAnsi="Times New Roman" w:cs="Times New Roman"/>
          <w:b/>
          <w:sz w:val="28"/>
          <w:szCs w:val="28"/>
        </w:rPr>
      </w:pPr>
    </w:p>
    <w:p w:rsidR="005F3895" w:rsidRPr="00C64919" w:rsidRDefault="005F3895" w:rsidP="009F050F">
      <w:pPr>
        <w:tabs>
          <w:tab w:val="left" w:pos="709"/>
          <w:tab w:val="left" w:pos="851"/>
        </w:tabs>
        <w:spacing w:after="0" w:line="240" w:lineRule="auto"/>
        <w:rPr>
          <w:rFonts w:ascii="Times New Roman" w:hAnsi="Times New Roman" w:cs="Times New Roman"/>
          <w:b/>
          <w:sz w:val="28"/>
          <w:szCs w:val="28"/>
        </w:rPr>
      </w:pPr>
    </w:p>
    <w:p w:rsidR="00243294" w:rsidRPr="00C64919" w:rsidRDefault="00243294" w:rsidP="00E841DB">
      <w:pPr>
        <w:tabs>
          <w:tab w:val="left" w:pos="709"/>
          <w:tab w:val="left" w:pos="851"/>
        </w:tabs>
        <w:spacing w:after="0" w:line="240" w:lineRule="auto"/>
        <w:ind w:firstLine="851"/>
        <w:jc w:val="center"/>
        <w:rPr>
          <w:rFonts w:ascii="Times New Roman" w:hAnsi="Times New Roman" w:cs="Times New Roman"/>
          <w:b/>
          <w:sz w:val="28"/>
          <w:szCs w:val="28"/>
        </w:rPr>
      </w:pPr>
    </w:p>
    <w:p w:rsidR="00243294" w:rsidRPr="00C64919" w:rsidRDefault="00243294" w:rsidP="00E841DB">
      <w:pPr>
        <w:tabs>
          <w:tab w:val="left" w:pos="709"/>
          <w:tab w:val="left" w:pos="851"/>
        </w:tabs>
        <w:spacing w:after="0" w:line="240" w:lineRule="auto"/>
        <w:ind w:firstLine="851"/>
        <w:jc w:val="center"/>
        <w:rPr>
          <w:rFonts w:ascii="Times New Roman" w:hAnsi="Times New Roman" w:cs="Times New Roman"/>
          <w:b/>
          <w:bCs/>
          <w:sz w:val="28"/>
          <w:szCs w:val="28"/>
        </w:rPr>
      </w:pPr>
      <w:r w:rsidRPr="00C64919">
        <w:rPr>
          <w:rFonts w:ascii="Times New Roman" w:hAnsi="Times New Roman" w:cs="Times New Roman"/>
          <w:b/>
          <w:sz w:val="28"/>
          <w:szCs w:val="28"/>
        </w:rPr>
        <w:lastRenderedPageBreak/>
        <w:t xml:space="preserve">Типовые нарушения обязательных требований, выявленные  в </w:t>
      </w:r>
      <w:r w:rsidR="00B74DF9">
        <w:rPr>
          <w:rFonts w:ascii="Times New Roman" w:hAnsi="Times New Roman" w:cs="Times New Roman"/>
          <w:b/>
          <w:sz w:val="28"/>
          <w:szCs w:val="28"/>
        </w:rPr>
        <w:t xml:space="preserve">медицинских организация </w:t>
      </w:r>
      <w:r w:rsidRPr="00C64919">
        <w:rPr>
          <w:rFonts w:ascii="Times New Roman" w:hAnsi="Times New Roman" w:cs="Times New Roman"/>
          <w:b/>
          <w:bCs/>
          <w:sz w:val="28"/>
          <w:szCs w:val="28"/>
        </w:rPr>
        <w:t>стоматологическ</w:t>
      </w:r>
      <w:r w:rsidR="00B74DF9">
        <w:rPr>
          <w:rFonts w:ascii="Times New Roman" w:hAnsi="Times New Roman" w:cs="Times New Roman"/>
          <w:b/>
          <w:bCs/>
          <w:sz w:val="28"/>
          <w:szCs w:val="28"/>
        </w:rPr>
        <w:t>ого профиля</w:t>
      </w:r>
    </w:p>
    <w:p w:rsidR="00013A50" w:rsidRPr="00C64919" w:rsidRDefault="00013A50" w:rsidP="00E841DB">
      <w:pPr>
        <w:tabs>
          <w:tab w:val="left" w:pos="709"/>
          <w:tab w:val="left" w:pos="851"/>
        </w:tabs>
        <w:spacing w:after="0" w:line="240" w:lineRule="auto"/>
        <w:ind w:firstLine="851"/>
        <w:jc w:val="center"/>
        <w:rPr>
          <w:rFonts w:ascii="Times New Roman" w:hAnsi="Times New Roman" w:cs="Times New Roman"/>
          <w:b/>
          <w:bCs/>
          <w:i/>
          <w:sz w:val="28"/>
          <w:szCs w:val="28"/>
          <w:u w:val="single"/>
        </w:rPr>
      </w:pPr>
    </w:p>
    <w:p w:rsidR="00835406" w:rsidRPr="00B74DF9" w:rsidRDefault="00013A50" w:rsidP="00B74DF9">
      <w:pPr>
        <w:pStyle w:val="a6"/>
        <w:numPr>
          <w:ilvl w:val="0"/>
          <w:numId w:val="24"/>
        </w:numPr>
        <w:tabs>
          <w:tab w:val="left" w:pos="709"/>
          <w:tab w:val="left" w:pos="1134"/>
        </w:tabs>
        <w:ind w:left="0" w:firstLine="851"/>
        <w:jc w:val="both"/>
        <w:rPr>
          <w:sz w:val="28"/>
          <w:szCs w:val="28"/>
        </w:rPr>
      </w:pPr>
      <w:r w:rsidRPr="00B74DF9">
        <w:rPr>
          <w:sz w:val="28"/>
          <w:szCs w:val="28"/>
        </w:rPr>
        <w:t>В</w:t>
      </w:r>
      <w:r w:rsidR="00243294" w:rsidRPr="00B74DF9">
        <w:rPr>
          <w:sz w:val="28"/>
          <w:szCs w:val="28"/>
        </w:rPr>
        <w:t xml:space="preserve"> нарушении требований ст. 11, 32 Федерального закона от 30 марта </w:t>
      </w:r>
      <w:smartTag w:uri="urn:schemas-microsoft-com:office:smarttags" w:element="metricconverter">
        <w:smartTagPr>
          <w:attr w:name="ProductID" w:val="1999 г"/>
        </w:smartTagPr>
        <w:r w:rsidR="00243294" w:rsidRPr="00B74DF9">
          <w:rPr>
            <w:sz w:val="28"/>
            <w:szCs w:val="28"/>
          </w:rPr>
          <w:t>1999 г</w:t>
        </w:r>
      </w:smartTag>
      <w:r w:rsidR="00243294" w:rsidRPr="00B74DF9">
        <w:rPr>
          <w:sz w:val="28"/>
          <w:szCs w:val="28"/>
        </w:rPr>
        <w:t>.  52-ФЗ «О санитарно-эпидемиологическом благополучии населения</w:t>
      </w:r>
      <w:r w:rsidR="00521FFD">
        <w:rPr>
          <w:sz w:val="28"/>
          <w:szCs w:val="28"/>
        </w:rPr>
        <w:t>»</w:t>
      </w:r>
      <w:r w:rsidR="00243294" w:rsidRPr="00B74DF9">
        <w:rPr>
          <w:sz w:val="28"/>
          <w:szCs w:val="28"/>
        </w:rPr>
        <w:t>, а также п. 2.1., пп. г) п. 4.1.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п. 1.7 СанПиН 2.1.3.2630-10 «Санитарно-эпидемиологические требования к организациям, осуществляющим медицинскую деятельность» медицинской организацией не представлены протоколы лабораторно-инструментальных измерений параметров микроклимата и освещенности в рамках программы производственного контроля. Договор на проведение лабораторных исследований и инструментальных измерений с аккред</w:t>
      </w:r>
      <w:r w:rsidRPr="00B74DF9">
        <w:rPr>
          <w:sz w:val="28"/>
          <w:szCs w:val="28"/>
        </w:rPr>
        <w:t>итованной лабораторией заключен.</w:t>
      </w:r>
    </w:p>
    <w:p w:rsidR="00835406" w:rsidRPr="00B74DF9" w:rsidRDefault="00013A50" w:rsidP="00B74DF9">
      <w:pPr>
        <w:pStyle w:val="a6"/>
        <w:numPr>
          <w:ilvl w:val="0"/>
          <w:numId w:val="24"/>
        </w:numPr>
        <w:tabs>
          <w:tab w:val="left" w:pos="709"/>
          <w:tab w:val="left" w:pos="1134"/>
        </w:tabs>
        <w:ind w:left="0" w:firstLine="851"/>
        <w:jc w:val="both"/>
        <w:rPr>
          <w:bCs/>
          <w:sz w:val="28"/>
          <w:szCs w:val="28"/>
        </w:rPr>
      </w:pPr>
      <w:r w:rsidRPr="00B74DF9">
        <w:rPr>
          <w:bCs/>
          <w:sz w:val="28"/>
          <w:szCs w:val="28"/>
        </w:rPr>
        <w:t>Н</w:t>
      </w:r>
      <w:r w:rsidR="00243294" w:rsidRPr="00B74DF9">
        <w:rPr>
          <w:bCs/>
          <w:sz w:val="28"/>
          <w:szCs w:val="28"/>
        </w:rPr>
        <w:t xml:space="preserve">е разработан контингент лиц, подлежащих периодическим медицинским осмотрам, в нарушении обязательных требований ст. 34 Федерального закона от 30 марта </w:t>
      </w:r>
      <w:smartTag w:uri="urn:schemas-microsoft-com:office:smarttags" w:element="metricconverter">
        <w:smartTagPr>
          <w:attr w:name="ProductID" w:val="1999 г"/>
        </w:smartTagPr>
        <w:r w:rsidR="00243294" w:rsidRPr="00B74DF9">
          <w:rPr>
            <w:bCs/>
            <w:sz w:val="28"/>
            <w:szCs w:val="28"/>
          </w:rPr>
          <w:t>1999 г</w:t>
        </w:r>
      </w:smartTag>
      <w:r w:rsidR="00243294" w:rsidRPr="00B74DF9">
        <w:rPr>
          <w:bCs/>
          <w:sz w:val="28"/>
          <w:szCs w:val="28"/>
        </w:rPr>
        <w:t xml:space="preserve">. № 52-ФЗ «О санитарно- эпидемиологическом благополучии населения», п. 15.1 СанПиН 2.1.3.2630-10 «Санитарно-эпидемиологические требования к организациям, осуществляющим медицинскую деятельность», пп. 15, 19 и 42 приложения 3 Приказа Министерства здравоохранения и социального развития РФ от 12 апреля </w:t>
      </w:r>
      <w:smartTag w:uri="urn:schemas-microsoft-com:office:smarttags" w:element="metricconverter">
        <w:smartTagPr>
          <w:attr w:name="ProductID" w:val="2011 г"/>
        </w:smartTagPr>
        <w:r w:rsidR="00243294" w:rsidRPr="00B74DF9">
          <w:rPr>
            <w:bCs/>
            <w:sz w:val="28"/>
            <w:szCs w:val="28"/>
          </w:rPr>
          <w:t>2011 г</w:t>
        </w:r>
      </w:smartTag>
      <w:r w:rsidR="00243294" w:rsidRPr="00B74DF9">
        <w:rPr>
          <w:bCs/>
          <w:sz w:val="28"/>
          <w:szCs w:val="28"/>
        </w:rPr>
        <w:t>.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w:t>
      </w:r>
      <w:r w:rsidRPr="00B74DF9">
        <w:rPr>
          <w:bCs/>
          <w:sz w:val="28"/>
          <w:szCs w:val="28"/>
        </w:rPr>
        <w:t xml:space="preserve"> (или) опасными условиями труда.</w:t>
      </w:r>
    </w:p>
    <w:p w:rsidR="00835406" w:rsidRPr="00B74DF9" w:rsidRDefault="00835406" w:rsidP="00B74DF9">
      <w:pPr>
        <w:pStyle w:val="a6"/>
        <w:numPr>
          <w:ilvl w:val="0"/>
          <w:numId w:val="24"/>
        </w:numPr>
        <w:tabs>
          <w:tab w:val="left" w:pos="709"/>
          <w:tab w:val="left" w:pos="1134"/>
        </w:tabs>
        <w:ind w:left="0" w:firstLine="851"/>
        <w:jc w:val="both"/>
        <w:rPr>
          <w:bCs/>
          <w:sz w:val="28"/>
          <w:szCs w:val="28"/>
        </w:rPr>
      </w:pPr>
      <w:r w:rsidRPr="00B74DF9">
        <w:rPr>
          <w:bCs/>
          <w:sz w:val="28"/>
          <w:szCs w:val="28"/>
        </w:rPr>
        <w:t>Персонал, который осуществляет работу с медицинскими отходами и по  разведению  дезинфицирующих средств не обеспечены респираторами, что является нарушением обязательных требований п. 15.10 гл. 1 СанПиН 2.1.3.2630-10 "Санитарно-эпидемиологические требования к организациям, осуществляющим медицинскую деятельность".</w:t>
      </w:r>
    </w:p>
    <w:p w:rsidR="00DA5318" w:rsidRPr="00B74DF9" w:rsidRDefault="00DA5318" w:rsidP="00B74DF9">
      <w:pPr>
        <w:pStyle w:val="a6"/>
        <w:numPr>
          <w:ilvl w:val="0"/>
          <w:numId w:val="24"/>
        </w:numPr>
        <w:tabs>
          <w:tab w:val="left" w:pos="709"/>
          <w:tab w:val="left" w:pos="1134"/>
        </w:tabs>
        <w:ind w:left="0" w:firstLine="851"/>
        <w:jc w:val="both"/>
        <w:rPr>
          <w:bCs/>
          <w:sz w:val="28"/>
          <w:szCs w:val="28"/>
        </w:rPr>
      </w:pPr>
      <w:r w:rsidRPr="00B74DF9">
        <w:rPr>
          <w:bCs/>
          <w:sz w:val="28"/>
          <w:szCs w:val="28"/>
        </w:rPr>
        <w:t>П</w:t>
      </w:r>
      <w:r w:rsidR="00243294" w:rsidRPr="00B74DF9">
        <w:rPr>
          <w:bCs/>
          <w:sz w:val="28"/>
          <w:szCs w:val="28"/>
        </w:rPr>
        <w:t>омещение временного хранения отходов не оснащено бактерицидным облучателем или другим устройством обеззараживания воздуха, что не соответствует п. 10.9 СанПиН 2.1.7.2790-10 «Санитарно-эпидемиологические требования к обращению с медицинскими отходами».</w:t>
      </w:r>
    </w:p>
    <w:p w:rsidR="00243294" w:rsidRPr="00C64919" w:rsidRDefault="00243294" w:rsidP="00B74DF9">
      <w:pPr>
        <w:tabs>
          <w:tab w:val="left" w:pos="709"/>
          <w:tab w:val="left" w:pos="1134"/>
        </w:tabs>
        <w:spacing w:after="0" w:line="240" w:lineRule="auto"/>
        <w:ind w:firstLine="851"/>
        <w:jc w:val="both"/>
        <w:rPr>
          <w:rFonts w:ascii="Times New Roman" w:hAnsi="Times New Roman" w:cs="Times New Roman"/>
          <w:bCs/>
          <w:sz w:val="28"/>
          <w:szCs w:val="28"/>
        </w:rPr>
      </w:pPr>
      <w:r w:rsidRPr="00C64919">
        <w:rPr>
          <w:rFonts w:ascii="Times New Roman" w:hAnsi="Times New Roman" w:cs="Times New Roman"/>
          <w:bCs/>
          <w:sz w:val="28"/>
          <w:szCs w:val="28"/>
        </w:rPr>
        <w:t>.</w:t>
      </w:r>
    </w:p>
    <w:p w:rsidR="00243294" w:rsidRPr="00C64919" w:rsidRDefault="00243294" w:rsidP="00E841DB">
      <w:pPr>
        <w:tabs>
          <w:tab w:val="left" w:pos="709"/>
          <w:tab w:val="left" w:pos="851"/>
        </w:tabs>
        <w:spacing w:after="0" w:line="240" w:lineRule="auto"/>
        <w:ind w:firstLine="851"/>
        <w:rPr>
          <w:rFonts w:ascii="Times New Roman" w:hAnsi="Times New Roman" w:cs="Times New Roman"/>
          <w:b/>
          <w:sz w:val="28"/>
          <w:szCs w:val="28"/>
        </w:rPr>
      </w:pPr>
    </w:p>
    <w:p w:rsidR="00243294" w:rsidRPr="00C64919" w:rsidRDefault="00243294" w:rsidP="00E841DB">
      <w:pPr>
        <w:tabs>
          <w:tab w:val="left" w:pos="709"/>
          <w:tab w:val="left" w:pos="851"/>
        </w:tabs>
        <w:spacing w:after="0" w:line="240" w:lineRule="auto"/>
        <w:ind w:firstLine="851"/>
        <w:jc w:val="center"/>
        <w:rPr>
          <w:rFonts w:ascii="Times New Roman" w:hAnsi="Times New Roman" w:cs="Times New Roman"/>
          <w:b/>
          <w:sz w:val="28"/>
          <w:szCs w:val="28"/>
        </w:rPr>
      </w:pPr>
    </w:p>
    <w:p w:rsidR="00835406" w:rsidRPr="00C64919" w:rsidRDefault="00835406" w:rsidP="00E841DB">
      <w:pPr>
        <w:tabs>
          <w:tab w:val="left" w:pos="709"/>
          <w:tab w:val="left" w:pos="851"/>
        </w:tabs>
        <w:spacing w:after="0" w:line="240" w:lineRule="auto"/>
        <w:ind w:firstLine="851"/>
        <w:jc w:val="center"/>
        <w:rPr>
          <w:rFonts w:ascii="Times New Roman" w:hAnsi="Times New Roman" w:cs="Times New Roman"/>
          <w:b/>
          <w:sz w:val="28"/>
          <w:szCs w:val="28"/>
        </w:rPr>
      </w:pPr>
    </w:p>
    <w:p w:rsidR="00835406" w:rsidRPr="00C64919" w:rsidRDefault="00835406" w:rsidP="00E841DB">
      <w:pPr>
        <w:tabs>
          <w:tab w:val="left" w:pos="709"/>
          <w:tab w:val="left" w:pos="851"/>
        </w:tabs>
        <w:spacing w:after="0" w:line="240" w:lineRule="auto"/>
        <w:ind w:firstLine="851"/>
        <w:jc w:val="center"/>
        <w:rPr>
          <w:rFonts w:ascii="Times New Roman" w:hAnsi="Times New Roman" w:cs="Times New Roman"/>
          <w:b/>
          <w:sz w:val="28"/>
          <w:szCs w:val="28"/>
        </w:rPr>
      </w:pPr>
    </w:p>
    <w:p w:rsidR="00835406" w:rsidRPr="00C64919" w:rsidRDefault="00835406" w:rsidP="00E841DB">
      <w:pPr>
        <w:tabs>
          <w:tab w:val="left" w:pos="709"/>
          <w:tab w:val="left" w:pos="851"/>
        </w:tabs>
        <w:spacing w:after="0" w:line="240" w:lineRule="auto"/>
        <w:ind w:firstLine="851"/>
        <w:jc w:val="center"/>
        <w:rPr>
          <w:rFonts w:ascii="Times New Roman" w:hAnsi="Times New Roman" w:cs="Times New Roman"/>
          <w:b/>
          <w:sz w:val="28"/>
          <w:szCs w:val="28"/>
        </w:rPr>
      </w:pPr>
    </w:p>
    <w:p w:rsidR="00835406" w:rsidRDefault="00835406" w:rsidP="00E841DB">
      <w:pPr>
        <w:shd w:val="clear" w:color="auto" w:fill="FFFFFF"/>
        <w:tabs>
          <w:tab w:val="left" w:pos="851"/>
        </w:tabs>
        <w:spacing w:after="0" w:line="240" w:lineRule="auto"/>
        <w:ind w:firstLine="851"/>
        <w:jc w:val="center"/>
        <w:rPr>
          <w:rFonts w:ascii="Times New Roman" w:hAnsi="Times New Roman" w:cs="Times New Roman"/>
          <w:b/>
          <w:sz w:val="28"/>
          <w:szCs w:val="28"/>
        </w:rPr>
      </w:pPr>
    </w:p>
    <w:p w:rsidR="009F050F" w:rsidRPr="00C64919" w:rsidRDefault="009F050F" w:rsidP="00E841DB">
      <w:pPr>
        <w:shd w:val="clear" w:color="auto" w:fill="FFFFFF"/>
        <w:tabs>
          <w:tab w:val="left" w:pos="851"/>
        </w:tabs>
        <w:spacing w:after="0" w:line="240" w:lineRule="auto"/>
        <w:ind w:firstLine="851"/>
        <w:jc w:val="center"/>
        <w:rPr>
          <w:rFonts w:ascii="Times New Roman" w:hAnsi="Times New Roman" w:cs="Times New Roman"/>
          <w:b/>
          <w:sz w:val="28"/>
          <w:szCs w:val="28"/>
        </w:rPr>
      </w:pPr>
    </w:p>
    <w:p w:rsidR="00835406" w:rsidRPr="00C64919" w:rsidRDefault="00835406" w:rsidP="00E841DB">
      <w:pPr>
        <w:shd w:val="clear" w:color="auto" w:fill="FFFFFF"/>
        <w:tabs>
          <w:tab w:val="left" w:pos="851"/>
        </w:tabs>
        <w:spacing w:after="0" w:line="240" w:lineRule="auto"/>
        <w:ind w:firstLine="851"/>
        <w:jc w:val="center"/>
        <w:rPr>
          <w:rFonts w:ascii="Times New Roman" w:hAnsi="Times New Roman" w:cs="Times New Roman"/>
          <w:b/>
          <w:sz w:val="28"/>
          <w:szCs w:val="28"/>
        </w:rPr>
      </w:pPr>
    </w:p>
    <w:p w:rsidR="00243294" w:rsidRPr="00C64919" w:rsidRDefault="00243294" w:rsidP="00E841DB">
      <w:pPr>
        <w:shd w:val="clear" w:color="auto" w:fill="FFFFFF"/>
        <w:tabs>
          <w:tab w:val="left" w:pos="851"/>
        </w:tabs>
        <w:spacing w:after="0" w:line="240" w:lineRule="auto"/>
        <w:ind w:firstLine="851"/>
        <w:jc w:val="center"/>
        <w:rPr>
          <w:rFonts w:ascii="Times New Roman" w:hAnsi="Times New Roman" w:cs="Times New Roman"/>
          <w:b/>
          <w:sz w:val="28"/>
          <w:szCs w:val="28"/>
        </w:rPr>
      </w:pPr>
      <w:r w:rsidRPr="00C64919">
        <w:rPr>
          <w:rFonts w:ascii="Times New Roman" w:hAnsi="Times New Roman" w:cs="Times New Roman"/>
          <w:b/>
          <w:sz w:val="28"/>
          <w:szCs w:val="28"/>
        </w:rPr>
        <w:lastRenderedPageBreak/>
        <w:t>Типовые нарушения обязательных требований, выявленные  при проведении контрольно-надзорных мероприятий в отношении органов местного самоуправления</w:t>
      </w:r>
    </w:p>
    <w:p w:rsidR="00835406" w:rsidRPr="00C64919" w:rsidRDefault="00835406" w:rsidP="00E841DB">
      <w:pPr>
        <w:shd w:val="clear" w:color="auto" w:fill="FFFFFF"/>
        <w:tabs>
          <w:tab w:val="left" w:pos="851"/>
        </w:tabs>
        <w:spacing w:after="0" w:line="240" w:lineRule="auto"/>
        <w:ind w:firstLine="851"/>
        <w:jc w:val="center"/>
        <w:rPr>
          <w:rFonts w:ascii="Times New Roman" w:hAnsi="Times New Roman" w:cs="Times New Roman"/>
          <w:b/>
          <w:i/>
          <w:sz w:val="28"/>
          <w:szCs w:val="28"/>
          <w:u w:val="single"/>
        </w:rPr>
      </w:pPr>
    </w:p>
    <w:p w:rsidR="009F050F" w:rsidRPr="00C64919" w:rsidRDefault="009F050F" w:rsidP="009F050F">
      <w:pPr>
        <w:shd w:val="clear" w:color="auto" w:fill="FFFFFF"/>
        <w:tabs>
          <w:tab w:val="left" w:pos="851"/>
        </w:tabs>
        <w:spacing w:after="0" w:line="240" w:lineRule="auto"/>
        <w:ind w:firstLine="851"/>
        <w:jc w:val="both"/>
        <w:rPr>
          <w:rFonts w:ascii="Times New Roman" w:hAnsi="Times New Roman" w:cs="Times New Roman"/>
          <w:sz w:val="28"/>
          <w:szCs w:val="28"/>
        </w:rPr>
      </w:pPr>
      <w:bookmarkStart w:id="10" w:name="sub_1011008"/>
      <w:r w:rsidRPr="009F050F">
        <w:rPr>
          <w:rFonts w:ascii="Times New Roman" w:hAnsi="Times New Roman" w:cs="Times New Roman"/>
          <w:b/>
          <w:sz w:val="28"/>
          <w:szCs w:val="28"/>
        </w:rPr>
        <w:t>1</w:t>
      </w:r>
      <w:r w:rsidRPr="00C64919">
        <w:rPr>
          <w:rFonts w:ascii="Times New Roman" w:hAnsi="Times New Roman" w:cs="Times New Roman"/>
          <w:sz w:val="28"/>
          <w:szCs w:val="28"/>
        </w:rPr>
        <w:t xml:space="preserve">. В нарушении п.1.5 и п.2.6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w:t>
      </w:r>
      <w:bookmarkEnd w:id="10"/>
      <w:r w:rsidRPr="00C64919">
        <w:rPr>
          <w:rFonts w:ascii="Times New Roman" w:hAnsi="Times New Roman" w:cs="Times New Roman"/>
          <w:sz w:val="28"/>
          <w:szCs w:val="28"/>
        </w:rPr>
        <w:t>не разрабатывается  программа (план) производственного контроля за соблюдением санитарных правил и выполнением санитарно-противоэпидемических (профилактических) мероприятий.</w:t>
      </w:r>
    </w:p>
    <w:p w:rsidR="009F050F" w:rsidRPr="00C64919" w:rsidRDefault="009F050F" w:rsidP="009F050F">
      <w:pPr>
        <w:shd w:val="clear" w:color="auto" w:fill="FFFFFF"/>
        <w:tabs>
          <w:tab w:val="left" w:pos="851"/>
        </w:tabs>
        <w:spacing w:after="0" w:line="240" w:lineRule="auto"/>
        <w:ind w:firstLine="851"/>
        <w:jc w:val="both"/>
        <w:rPr>
          <w:rFonts w:ascii="Times New Roman" w:hAnsi="Times New Roman" w:cs="Times New Roman"/>
          <w:sz w:val="28"/>
          <w:szCs w:val="28"/>
        </w:rPr>
      </w:pPr>
      <w:r w:rsidRPr="009F050F">
        <w:rPr>
          <w:rFonts w:ascii="Times New Roman" w:hAnsi="Times New Roman" w:cs="Times New Roman"/>
          <w:b/>
          <w:sz w:val="28"/>
          <w:szCs w:val="28"/>
        </w:rPr>
        <w:t>2</w:t>
      </w:r>
      <w:r w:rsidRPr="00C64919">
        <w:rPr>
          <w:rFonts w:ascii="Times New Roman" w:hAnsi="Times New Roman" w:cs="Times New Roman"/>
          <w:sz w:val="28"/>
          <w:szCs w:val="28"/>
        </w:rPr>
        <w:t>. В нарушении раздела 7 СП 3.1./3.2.3146-13 «Общие требования по профилактике инфекционных и паразитарных болезней» не обеспечено прохождение работниками администрации предварительных при поступлении на работу и периодических профилактических медицинских осмотров.</w:t>
      </w:r>
    </w:p>
    <w:p w:rsidR="009F050F" w:rsidRPr="00C64919" w:rsidRDefault="009F050F" w:rsidP="009F050F">
      <w:pPr>
        <w:shd w:val="clear" w:color="auto" w:fill="FFFFFF"/>
        <w:tabs>
          <w:tab w:val="left" w:pos="851"/>
        </w:tabs>
        <w:spacing w:after="0" w:line="240" w:lineRule="auto"/>
        <w:ind w:firstLine="851"/>
        <w:jc w:val="both"/>
        <w:rPr>
          <w:rFonts w:ascii="Times New Roman" w:hAnsi="Times New Roman" w:cs="Times New Roman"/>
          <w:sz w:val="28"/>
          <w:szCs w:val="28"/>
        </w:rPr>
      </w:pPr>
      <w:r w:rsidRPr="009F050F">
        <w:rPr>
          <w:rFonts w:ascii="Times New Roman" w:hAnsi="Times New Roman" w:cs="Times New Roman"/>
          <w:b/>
          <w:sz w:val="28"/>
          <w:szCs w:val="28"/>
        </w:rPr>
        <w:t>3</w:t>
      </w:r>
      <w:r w:rsidRPr="00C64919">
        <w:rPr>
          <w:rFonts w:ascii="Times New Roman" w:hAnsi="Times New Roman" w:cs="Times New Roman"/>
          <w:sz w:val="28"/>
          <w:szCs w:val="28"/>
        </w:rPr>
        <w:t>. В нарушении п.2.3, п.3.1, п. 3.2 СП 3.5.3.3223-14 Санитарно-эпидемиологические требования к организации и проведению дератизационных мероприятий», п. 2.2 СанПиН 3.5.2.1376-03 «Санитарно-эпидемиологические требования к организации и проведению дезинсекционных мероприятий против синантропных членистоногих» на объектах, имеющих особое эпидемиологическое значение на кладбищах, рекреационных зонах на территории сельского поселения не проведены санитарно-профилактические мероприятия по уничтожению насекомых и грызунов, с организацией дезинфекционного профиля не заключен договор на проведение  санитарно-профилактических мероприятий по уничтожению насекомых и грызунов.</w:t>
      </w:r>
    </w:p>
    <w:p w:rsidR="009F050F" w:rsidRPr="00C64919" w:rsidRDefault="009F050F" w:rsidP="009F050F">
      <w:pPr>
        <w:shd w:val="clear" w:color="auto" w:fill="FFFFFF"/>
        <w:tabs>
          <w:tab w:val="left" w:pos="851"/>
        </w:tabs>
        <w:spacing w:after="0" w:line="240" w:lineRule="auto"/>
        <w:ind w:firstLine="851"/>
        <w:jc w:val="both"/>
        <w:rPr>
          <w:rFonts w:ascii="Times New Roman" w:hAnsi="Times New Roman" w:cs="Times New Roman"/>
          <w:sz w:val="28"/>
          <w:szCs w:val="28"/>
        </w:rPr>
      </w:pPr>
      <w:r w:rsidRPr="009F050F">
        <w:rPr>
          <w:rFonts w:ascii="Times New Roman" w:hAnsi="Times New Roman" w:cs="Times New Roman"/>
          <w:b/>
          <w:sz w:val="28"/>
          <w:szCs w:val="28"/>
        </w:rPr>
        <w:t>4</w:t>
      </w:r>
      <w:r w:rsidRPr="00C64919">
        <w:rPr>
          <w:rFonts w:ascii="Times New Roman" w:hAnsi="Times New Roman" w:cs="Times New Roman"/>
          <w:sz w:val="28"/>
          <w:szCs w:val="28"/>
        </w:rPr>
        <w:t xml:space="preserve">. Отсутствуют заключительные акты прохождения периодического медицинского осмотра и поименный список и список контингента работников, подлежащих предварительным и периодическим медицинским осмотрам с указанием вредных (опасных) производственных факторов, а также вида работы в соответствии с перечнем вредных и (или) опасных производственных факторов, при наличии которых проводятся обязательные предварительные и периодические медицинские осмотры (обследования) и с перечнем работ, при выполнении которых проводятся обязательные предварительные и периодические медицинские осмотры (обследования) работников, что не соответствует пп. 19, 20, 21, 22, 23, 43 приложения 3 Приказа Министерства здравоохранения и социального развития РФ от 12 апреля </w:t>
      </w:r>
      <w:smartTag w:uri="urn:schemas-microsoft-com:office:smarttags" w:element="metricconverter">
        <w:smartTagPr>
          <w:attr w:name="ProductID" w:val="2011 г"/>
        </w:smartTagPr>
        <w:r w:rsidRPr="00C64919">
          <w:rPr>
            <w:rFonts w:ascii="Times New Roman" w:hAnsi="Times New Roman" w:cs="Times New Roman"/>
            <w:sz w:val="28"/>
            <w:szCs w:val="28"/>
          </w:rPr>
          <w:t>2011 г</w:t>
        </w:r>
      </w:smartTag>
      <w:r w:rsidRPr="00C64919">
        <w:rPr>
          <w:rFonts w:ascii="Times New Roman" w:hAnsi="Times New Roman" w:cs="Times New Roman"/>
          <w:sz w:val="28"/>
          <w:szCs w:val="28"/>
        </w:rPr>
        <w:t>.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9F050F" w:rsidRPr="00C64919" w:rsidRDefault="009F050F" w:rsidP="009F050F">
      <w:pPr>
        <w:tabs>
          <w:tab w:val="left" w:pos="851"/>
        </w:tabs>
        <w:spacing w:after="0" w:line="240" w:lineRule="auto"/>
        <w:ind w:firstLine="851"/>
        <w:jc w:val="both"/>
        <w:rPr>
          <w:rFonts w:ascii="Times New Roman" w:hAnsi="Times New Roman" w:cs="Times New Roman"/>
          <w:sz w:val="28"/>
          <w:szCs w:val="28"/>
        </w:rPr>
      </w:pPr>
      <w:r w:rsidRPr="009F050F">
        <w:rPr>
          <w:rFonts w:ascii="Times New Roman" w:hAnsi="Times New Roman" w:cs="Times New Roman"/>
          <w:b/>
          <w:sz w:val="28"/>
          <w:szCs w:val="28"/>
        </w:rPr>
        <w:t>5</w:t>
      </w:r>
      <w:r w:rsidRPr="00C64919">
        <w:rPr>
          <w:rFonts w:ascii="Times New Roman" w:hAnsi="Times New Roman" w:cs="Times New Roman"/>
          <w:sz w:val="28"/>
          <w:szCs w:val="28"/>
        </w:rPr>
        <w:t xml:space="preserve">.  В населенных пунктах на территории или вблизи кладбища отсутствует контейнерная площадка для сбора твердых коммунальных отходов, что является нарушением п. 6.7 СанПиН 2.1.2882-11 «Гигиенические требования к </w:t>
      </w:r>
      <w:r w:rsidRPr="00C64919">
        <w:rPr>
          <w:rFonts w:ascii="Times New Roman" w:hAnsi="Times New Roman" w:cs="Times New Roman"/>
          <w:sz w:val="28"/>
          <w:szCs w:val="28"/>
        </w:rPr>
        <w:lastRenderedPageBreak/>
        <w:t xml:space="preserve">размещению, устройству и содержанию кладбищ, зданий, сооружений похоронного назначения». </w:t>
      </w:r>
    </w:p>
    <w:p w:rsidR="009F050F" w:rsidRPr="00C64919" w:rsidRDefault="009F050F" w:rsidP="009F050F">
      <w:pPr>
        <w:tabs>
          <w:tab w:val="left" w:pos="851"/>
        </w:tabs>
        <w:spacing w:after="0" w:line="240" w:lineRule="auto"/>
        <w:ind w:firstLine="851"/>
        <w:jc w:val="both"/>
        <w:rPr>
          <w:rFonts w:ascii="Times New Roman" w:hAnsi="Times New Roman" w:cs="Times New Roman"/>
          <w:sz w:val="28"/>
          <w:szCs w:val="28"/>
        </w:rPr>
      </w:pPr>
      <w:r w:rsidRPr="009F050F">
        <w:rPr>
          <w:rFonts w:ascii="Times New Roman" w:hAnsi="Times New Roman" w:cs="Times New Roman"/>
          <w:b/>
          <w:sz w:val="28"/>
          <w:szCs w:val="28"/>
        </w:rPr>
        <w:t>6</w:t>
      </w:r>
      <w:r w:rsidRPr="00C64919">
        <w:rPr>
          <w:rFonts w:ascii="Times New Roman" w:hAnsi="Times New Roman" w:cs="Times New Roman"/>
          <w:sz w:val="28"/>
          <w:szCs w:val="28"/>
        </w:rPr>
        <w:t>. В нарушении п.3.3.2, п.3.3.3,  п.3.3.4 СанПиН 2.1.4.1175-02 «Гигиенические требования к качеству воды нецентрализованного водоснабжения. Санитарная охрана источников» общественные колодцы, не благоустроены: не оборудованы навесом, не выполнены глиняные замки по периметру оголовка, не установлены скамейки для ведер.</w:t>
      </w:r>
    </w:p>
    <w:p w:rsidR="009F050F" w:rsidRPr="00C64919" w:rsidRDefault="009F050F" w:rsidP="009F050F">
      <w:pPr>
        <w:tabs>
          <w:tab w:val="left" w:pos="851"/>
        </w:tabs>
        <w:spacing w:after="0" w:line="240" w:lineRule="auto"/>
        <w:ind w:firstLine="851"/>
        <w:jc w:val="both"/>
        <w:rPr>
          <w:rFonts w:ascii="Times New Roman" w:hAnsi="Times New Roman" w:cs="Times New Roman"/>
          <w:sz w:val="28"/>
          <w:szCs w:val="28"/>
        </w:rPr>
      </w:pPr>
      <w:r w:rsidRPr="009F050F">
        <w:rPr>
          <w:rFonts w:ascii="Times New Roman" w:hAnsi="Times New Roman" w:cs="Times New Roman"/>
          <w:b/>
          <w:sz w:val="28"/>
          <w:szCs w:val="28"/>
        </w:rPr>
        <w:t>7.</w:t>
      </w:r>
      <w:r w:rsidRPr="00C64919">
        <w:rPr>
          <w:rFonts w:ascii="Times New Roman" w:hAnsi="Times New Roman" w:cs="Times New Roman"/>
          <w:sz w:val="28"/>
          <w:szCs w:val="28"/>
        </w:rPr>
        <w:t xml:space="preserve">  В нарушении п.4.1 СанПиН 2.1.4.1175-02 «Гигиенические требования к качеству воды нецентрализованного водоснабжения. Санитарная охрана источников» отобранные пробы воды из общественных колодцев, не соответствует требованиям по показателям жесткость, нитраты (по NO3-) и по показателю марганец.</w:t>
      </w:r>
    </w:p>
    <w:p w:rsidR="00243294" w:rsidRPr="00C64919" w:rsidRDefault="00243294" w:rsidP="009F050F">
      <w:pPr>
        <w:tabs>
          <w:tab w:val="left" w:pos="851"/>
        </w:tabs>
        <w:spacing w:after="0" w:line="240" w:lineRule="auto"/>
        <w:ind w:firstLine="851"/>
        <w:jc w:val="center"/>
        <w:rPr>
          <w:rFonts w:ascii="Times New Roman" w:hAnsi="Times New Roman" w:cs="Times New Roman"/>
          <w:b/>
          <w:sz w:val="28"/>
          <w:szCs w:val="28"/>
        </w:rPr>
      </w:pPr>
    </w:p>
    <w:p w:rsidR="00243294" w:rsidRPr="00C64919" w:rsidRDefault="00243294" w:rsidP="009F050F">
      <w:pPr>
        <w:tabs>
          <w:tab w:val="left" w:pos="851"/>
        </w:tabs>
        <w:spacing w:after="0" w:line="240" w:lineRule="auto"/>
        <w:ind w:firstLine="851"/>
        <w:jc w:val="center"/>
        <w:rPr>
          <w:rFonts w:ascii="Times New Roman" w:hAnsi="Times New Roman" w:cs="Times New Roman"/>
          <w:b/>
          <w:sz w:val="28"/>
          <w:szCs w:val="28"/>
        </w:rPr>
      </w:pPr>
    </w:p>
    <w:p w:rsidR="00243294" w:rsidRPr="00C64919" w:rsidRDefault="00243294" w:rsidP="009F050F">
      <w:pPr>
        <w:tabs>
          <w:tab w:val="left" w:pos="851"/>
        </w:tabs>
        <w:spacing w:after="0" w:line="240" w:lineRule="auto"/>
        <w:ind w:firstLine="851"/>
        <w:jc w:val="center"/>
        <w:rPr>
          <w:rFonts w:ascii="Times New Roman" w:hAnsi="Times New Roman" w:cs="Times New Roman"/>
          <w:b/>
          <w:sz w:val="28"/>
          <w:szCs w:val="28"/>
        </w:rPr>
      </w:pPr>
    </w:p>
    <w:p w:rsidR="00243294" w:rsidRPr="00C64919" w:rsidRDefault="00243294" w:rsidP="009F050F">
      <w:pPr>
        <w:tabs>
          <w:tab w:val="left" w:pos="851"/>
        </w:tabs>
        <w:spacing w:after="0" w:line="240" w:lineRule="auto"/>
        <w:ind w:firstLine="851"/>
        <w:jc w:val="center"/>
        <w:rPr>
          <w:rFonts w:ascii="Times New Roman" w:hAnsi="Times New Roman" w:cs="Times New Roman"/>
          <w:b/>
          <w:sz w:val="28"/>
          <w:szCs w:val="28"/>
        </w:rPr>
      </w:pPr>
    </w:p>
    <w:p w:rsidR="00243294" w:rsidRPr="00C64919" w:rsidRDefault="00243294" w:rsidP="00E841DB">
      <w:pPr>
        <w:tabs>
          <w:tab w:val="left" w:pos="851"/>
        </w:tabs>
        <w:spacing w:after="0" w:line="240" w:lineRule="auto"/>
        <w:ind w:firstLine="851"/>
        <w:jc w:val="center"/>
        <w:rPr>
          <w:rFonts w:ascii="Times New Roman" w:hAnsi="Times New Roman" w:cs="Times New Roman"/>
          <w:b/>
          <w:sz w:val="28"/>
          <w:szCs w:val="28"/>
        </w:rPr>
      </w:pPr>
    </w:p>
    <w:p w:rsidR="00243294" w:rsidRPr="00C64919" w:rsidRDefault="00243294" w:rsidP="00E841DB">
      <w:pPr>
        <w:tabs>
          <w:tab w:val="left" w:pos="851"/>
        </w:tabs>
        <w:spacing w:after="0" w:line="240" w:lineRule="auto"/>
        <w:ind w:firstLine="851"/>
        <w:jc w:val="center"/>
        <w:rPr>
          <w:rFonts w:ascii="Times New Roman" w:hAnsi="Times New Roman" w:cs="Times New Roman"/>
          <w:b/>
          <w:sz w:val="28"/>
          <w:szCs w:val="28"/>
        </w:rPr>
      </w:pPr>
    </w:p>
    <w:p w:rsidR="00243294" w:rsidRPr="00C64919" w:rsidRDefault="00243294" w:rsidP="00E841DB">
      <w:pPr>
        <w:tabs>
          <w:tab w:val="left" w:pos="851"/>
        </w:tabs>
        <w:spacing w:after="0" w:line="240" w:lineRule="auto"/>
        <w:ind w:firstLine="851"/>
        <w:jc w:val="center"/>
        <w:rPr>
          <w:rFonts w:ascii="Times New Roman" w:hAnsi="Times New Roman" w:cs="Times New Roman"/>
          <w:b/>
          <w:sz w:val="28"/>
          <w:szCs w:val="28"/>
        </w:rPr>
      </w:pPr>
    </w:p>
    <w:p w:rsidR="00243294" w:rsidRPr="00C64919" w:rsidRDefault="00243294" w:rsidP="00E841DB">
      <w:pPr>
        <w:tabs>
          <w:tab w:val="left" w:pos="851"/>
        </w:tabs>
        <w:spacing w:after="0" w:line="240" w:lineRule="auto"/>
        <w:ind w:firstLine="851"/>
        <w:jc w:val="center"/>
        <w:rPr>
          <w:rFonts w:ascii="Times New Roman" w:hAnsi="Times New Roman" w:cs="Times New Roman"/>
          <w:b/>
          <w:sz w:val="28"/>
          <w:szCs w:val="28"/>
        </w:rPr>
      </w:pPr>
    </w:p>
    <w:p w:rsidR="00243294" w:rsidRPr="00C64919" w:rsidRDefault="00243294" w:rsidP="00E841DB">
      <w:pPr>
        <w:tabs>
          <w:tab w:val="left" w:pos="851"/>
        </w:tabs>
        <w:spacing w:after="0" w:line="240" w:lineRule="auto"/>
        <w:ind w:firstLine="851"/>
        <w:jc w:val="center"/>
        <w:rPr>
          <w:rFonts w:ascii="Times New Roman" w:hAnsi="Times New Roman" w:cs="Times New Roman"/>
          <w:b/>
          <w:sz w:val="28"/>
          <w:szCs w:val="28"/>
        </w:rPr>
      </w:pPr>
    </w:p>
    <w:p w:rsidR="00243294" w:rsidRPr="00C64919" w:rsidRDefault="00243294" w:rsidP="00E841DB">
      <w:pPr>
        <w:tabs>
          <w:tab w:val="left" w:pos="851"/>
        </w:tabs>
        <w:spacing w:after="0" w:line="240" w:lineRule="auto"/>
        <w:ind w:firstLine="851"/>
        <w:jc w:val="center"/>
        <w:rPr>
          <w:rFonts w:ascii="Times New Roman" w:hAnsi="Times New Roman" w:cs="Times New Roman"/>
          <w:b/>
          <w:sz w:val="28"/>
          <w:szCs w:val="28"/>
        </w:rPr>
      </w:pPr>
    </w:p>
    <w:p w:rsidR="00835406" w:rsidRPr="00C64919" w:rsidRDefault="00835406" w:rsidP="00E841DB">
      <w:pPr>
        <w:tabs>
          <w:tab w:val="left" w:pos="851"/>
        </w:tabs>
        <w:spacing w:after="0" w:line="240" w:lineRule="auto"/>
        <w:ind w:firstLine="851"/>
        <w:jc w:val="center"/>
        <w:rPr>
          <w:rFonts w:ascii="Times New Roman" w:hAnsi="Times New Roman" w:cs="Times New Roman"/>
          <w:b/>
          <w:sz w:val="28"/>
          <w:szCs w:val="28"/>
        </w:rPr>
      </w:pPr>
    </w:p>
    <w:p w:rsidR="00835406" w:rsidRPr="00C64919" w:rsidRDefault="00835406" w:rsidP="00E841DB">
      <w:pPr>
        <w:tabs>
          <w:tab w:val="left" w:pos="851"/>
        </w:tabs>
        <w:spacing w:after="0" w:line="240" w:lineRule="auto"/>
        <w:ind w:firstLine="851"/>
        <w:jc w:val="center"/>
        <w:rPr>
          <w:rFonts w:ascii="Times New Roman" w:hAnsi="Times New Roman" w:cs="Times New Roman"/>
          <w:b/>
          <w:sz w:val="28"/>
          <w:szCs w:val="28"/>
        </w:rPr>
      </w:pPr>
    </w:p>
    <w:p w:rsidR="00835406" w:rsidRPr="00C64919" w:rsidRDefault="00835406" w:rsidP="00E841DB">
      <w:pPr>
        <w:tabs>
          <w:tab w:val="left" w:pos="851"/>
        </w:tabs>
        <w:spacing w:after="0" w:line="240" w:lineRule="auto"/>
        <w:ind w:firstLine="851"/>
        <w:jc w:val="center"/>
        <w:rPr>
          <w:rFonts w:ascii="Times New Roman" w:hAnsi="Times New Roman" w:cs="Times New Roman"/>
          <w:b/>
          <w:sz w:val="28"/>
          <w:szCs w:val="28"/>
        </w:rPr>
      </w:pPr>
    </w:p>
    <w:p w:rsidR="00835406" w:rsidRPr="00C64919" w:rsidRDefault="00835406" w:rsidP="00E841DB">
      <w:pPr>
        <w:tabs>
          <w:tab w:val="left" w:pos="851"/>
        </w:tabs>
        <w:spacing w:after="0" w:line="240" w:lineRule="auto"/>
        <w:ind w:firstLine="851"/>
        <w:jc w:val="center"/>
        <w:rPr>
          <w:rFonts w:ascii="Times New Roman" w:hAnsi="Times New Roman" w:cs="Times New Roman"/>
          <w:b/>
          <w:sz w:val="28"/>
          <w:szCs w:val="28"/>
        </w:rPr>
      </w:pPr>
    </w:p>
    <w:p w:rsidR="00835406" w:rsidRPr="00C64919" w:rsidRDefault="00835406" w:rsidP="00E841DB">
      <w:pPr>
        <w:tabs>
          <w:tab w:val="left" w:pos="851"/>
        </w:tabs>
        <w:spacing w:after="0" w:line="240" w:lineRule="auto"/>
        <w:ind w:firstLine="851"/>
        <w:jc w:val="center"/>
        <w:rPr>
          <w:rFonts w:ascii="Times New Roman" w:hAnsi="Times New Roman" w:cs="Times New Roman"/>
          <w:b/>
          <w:sz w:val="28"/>
          <w:szCs w:val="28"/>
        </w:rPr>
      </w:pPr>
    </w:p>
    <w:p w:rsidR="00835406" w:rsidRPr="00C64919" w:rsidRDefault="00835406" w:rsidP="00E841DB">
      <w:pPr>
        <w:tabs>
          <w:tab w:val="left" w:pos="851"/>
        </w:tabs>
        <w:spacing w:after="0" w:line="240" w:lineRule="auto"/>
        <w:ind w:firstLine="851"/>
        <w:jc w:val="center"/>
        <w:rPr>
          <w:rFonts w:ascii="Times New Roman" w:hAnsi="Times New Roman" w:cs="Times New Roman"/>
          <w:b/>
          <w:sz w:val="28"/>
          <w:szCs w:val="28"/>
        </w:rPr>
      </w:pPr>
    </w:p>
    <w:p w:rsidR="00835406" w:rsidRPr="00C64919" w:rsidRDefault="00835406" w:rsidP="00E841DB">
      <w:pPr>
        <w:tabs>
          <w:tab w:val="left" w:pos="851"/>
        </w:tabs>
        <w:spacing w:after="0" w:line="240" w:lineRule="auto"/>
        <w:ind w:firstLine="851"/>
        <w:jc w:val="center"/>
        <w:rPr>
          <w:rFonts w:ascii="Times New Roman" w:hAnsi="Times New Roman" w:cs="Times New Roman"/>
          <w:b/>
          <w:sz w:val="28"/>
          <w:szCs w:val="28"/>
        </w:rPr>
      </w:pPr>
    </w:p>
    <w:p w:rsidR="00835406" w:rsidRPr="00C64919" w:rsidRDefault="00835406" w:rsidP="00E841DB">
      <w:pPr>
        <w:tabs>
          <w:tab w:val="left" w:pos="851"/>
        </w:tabs>
        <w:spacing w:after="0" w:line="240" w:lineRule="auto"/>
        <w:ind w:firstLine="851"/>
        <w:jc w:val="center"/>
        <w:rPr>
          <w:rFonts w:ascii="Times New Roman" w:hAnsi="Times New Roman" w:cs="Times New Roman"/>
          <w:b/>
          <w:sz w:val="28"/>
          <w:szCs w:val="28"/>
        </w:rPr>
      </w:pPr>
    </w:p>
    <w:p w:rsidR="00835406" w:rsidRPr="00C64919" w:rsidRDefault="00835406" w:rsidP="00E841DB">
      <w:pPr>
        <w:tabs>
          <w:tab w:val="left" w:pos="851"/>
        </w:tabs>
        <w:spacing w:after="0" w:line="240" w:lineRule="auto"/>
        <w:ind w:firstLine="851"/>
        <w:jc w:val="center"/>
        <w:rPr>
          <w:rFonts w:ascii="Times New Roman" w:hAnsi="Times New Roman" w:cs="Times New Roman"/>
          <w:b/>
          <w:sz w:val="28"/>
          <w:szCs w:val="28"/>
        </w:rPr>
      </w:pPr>
    </w:p>
    <w:p w:rsidR="00835406" w:rsidRPr="00C64919" w:rsidRDefault="00835406" w:rsidP="00E841DB">
      <w:pPr>
        <w:tabs>
          <w:tab w:val="left" w:pos="851"/>
        </w:tabs>
        <w:spacing w:after="0" w:line="240" w:lineRule="auto"/>
        <w:ind w:firstLine="851"/>
        <w:jc w:val="center"/>
        <w:rPr>
          <w:rFonts w:ascii="Times New Roman" w:hAnsi="Times New Roman" w:cs="Times New Roman"/>
          <w:b/>
          <w:sz w:val="28"/>
          <w:szCs w:val="28"/>
        </w:rPr>
      </w:pPr>
    </w:p>
    <w:p w:rsidR="00835406" w:rsidRDefault="00835406" w:rsidP="00E841DB">
      <w:pPr>
        <w:tabs>
          <w:tab w:val="left" w:pos="851"/>
        </w:tabs>
        <w:spacing w:after="0" w:line="240" w:lineRule="auto"/>
        <w:ind w:firstLine="851"/>
        <w:jc w:val="center"/>
        <w:rPr>
          <w:rFonts w:ascii="Times New Roman" w:hAnsi="Times New Roman" w:cs="Times New Roman"/>
          <w:b/>
          <w:sz w:val="28"/>
          <w:szCs w:val="28"/>
        </w:rPr>
      </w:pPr>
    </w:p>
    <w:p w:rsidR="009F050F" w:rsidRDefault="009F050F" w:rsidP="00E841DB">
      <w:pPr>
        <w:tabs>
          <w:tab w:val="left" w:pos="851"/>
        </w:tabs>
        <w:spacing w:after="0" w:line="240" w:lineRule="auto"/>
        <w:ind w:firstLine="851"/>
        <w:jc w:val="center"/>
        <w:rPr>
          <w:rFonts w:ascii="Times New Roman" w:hAnsi="Times New Roman" w:cs="Times New Roman"/>
          <w:b/>
          <w:sz w:val="28"/>
          <w:szCs w:val="28"/>
        </w:rPr>
      </w:pPr>
    </w:p>
    <w:p w:rsidR="009F050F" w:rsidRDefault="009F050F" w:rsidP="00E841DB">
      <w:pPr>
        <w:tabs>
          <w:tab w:val="left" w:pos="851"/>
        </w:tabs>
        <w:spacing w:after="0" w:line="240" w:lineRule="auto"/>
        <w:ind w:firstLine="851"/>
        <w:jc w:val="center"/>
        <w:rPr>
          <w:rFonts w:ascii="Times New Roman" w:hAnsi="Times New Roman" w:cs="Times New Roman"/>
          <w:b/>
          <w:sz w:val="28"/>
          <w:szCs w:val="28"/>
        </w:rPr>
      </w:pPr>
    </w:p>
    <w:p w:rsidR="009F050F" w:rsidRDefault="009F050F" w:rsidP="00E841DB">
      <w:pPr>
        <w:tabs>
          <w:tab w:val="left" w:pos="851"/>
        </w:tabs>
        <w:spacing w:after="0" w:line="240" w:lineRule="auto"/>
        <w:ind w:firstLine="851"/>
        <w:jc w:val="center"/>
        <w:rPr>
          <w:rFonts w:ascii="Times New Roman" w:hAnsi="Times New Roman" w:cs="Times New Roman"/>
          <w:b/>
          <w:sz w:val="28"/>
          <w:szCs w:val="28"/>
        </w:rPr>
      </w:pPr>
    </w:p>
    <w:p w:rsidR="009F050F" w:rsidRDefault="009F050F" w:rsidP="00E841DB">
      <w:pPr>
        <w:tabs>
          <w:tab w:val="left" w:pos="851"/>
        </w:tabs>
        <w:spacing w:after="0" w:line="240" w:lineRule="auto"/>
        <w:ind w:firstLine="851"/>
        <w:jc w:val="center"/>
        <w:rPr>
          <w:rFonts w:ascii="Times New Roman" w:hAnsi="Times New Roman" w:cs="Times New Roman"/>
          <w:b/>
          <w:sz w:val="28"/>
          <w:szCs w:val="28"/>
        </w:rPr>
      </w:pPr>
    </w:p>
    <w:p w:rsidR="009F050F" w:rsidRDefault="009F050F" w:rsidP="00E841DB">
      <w:pPr>
        <w:tabs>
          <w:tab w:val="left" w:pos="851"/>
        </w:tabs>
        <w:spacing w:after="0" w:line="240" w:lineRule="auto"/>
        <w:ind w:firstLine="851"/>
        <w:jc w:val="center"/>
        <w:rPr>
          <w:rFonts w:ascii="Times New Roman" w:hAnsi="Times New Roman" w:cs="Times New Roman"/>
          <w:b/>
          <w:sz w:val="28"/>
          <w:szCs w:val="28"/>
        </w:rPr>
      </w:pPr>
    </w:p>
    <w:p w:rsidR="009F050F" w:rsidRDefault="009F050F" w:rsidP="00E841DB">
      <w:pPr>
        <w:tabs>
          <w:tab w:val="left" w:pos="851"/>
        </w:tabs>
        <w:spacing w:after="0" w:line="240" w:lineRule="auto"/>
        <w:ind w:firstLine="851"/>
        <w:jc w:val="center"/>
        <w:rPr>
          <w:rFonts w:ascii="Times New Roman" w:hAnsi="Times New Roman" w:cs="Times New Roman"/>
          <w:b/>
          <w:sz w:val="28"/>
          <w:szCs w:val="28"/>
        </w:rPr>
      </w:pPr>
    </w:p>
    <w:p w:rsidR="009F050F" w:rsidRDefault="009F050F" w:rsidP="00E841DB">
      <w:pPr>
        <w:tabs>
          <w:tab w:val="left" w:pos="851"/>
        </w:tabs>
        <w:spacing w:after="0" w:line="240" w:lineRule="auto"/>
        <w:ind w:firstLine="851"/>
        <w:jc w:val="center"/>
        <w:rPr>
          <w:rFonts w:ascii="Times New Roman" w:hAnsi="Times New Roman" w:cs="Times New Roman"/>
          <w:b/>
          <w:sz w:val="28"/>
          <w:szCs w:val="28"/>
        </w:rPr>
      </w:pPr>
    </w:p>
    <w:p w:rsidR="009F050F" w:rsidRDefault="009F050F" w:rsidP="00E841DB">
      <w:pPr>
        <w:tabs>
          <w:tab w:val="left" w:pos="851"/>
        </w:tabs>
        <w:spacing w:after="0" w:line="240" w:lineRule="auto"/>
        <w:ind w:firstLine="851"/>
        <w:jc w:val="center"/>
        <w:rPr>
          <w:rFonts w:ascii="Times New Roman" w:hAnsi="Times New Roman" w:cs="Times New Roman"/>
          <w:b/>
          <w:sz w:val="28"/>
          <w:szCs w:val="28"/>
        </w:rPr>
      </w:pPr>
    </w:p>
    <w:p w:rsidR="009F050F" w:rsidRDefault="009F050F" w:rsidP="00E841DB">
      <w:pPr>
        <w:tabs>
          <w:tab w:val="left" w:pos="851"/>
        </w:tabs>
        <w:spacing w:after="0" w:line="240" w:lineRule="auto"/>
        <w:ind w:firstLine="851"/>
        <w:jc w:val="center"/>
        <w:rPr>
          <w:rFonts w:ascii="Times New Roman" w:hAnsi="Times New Roman" w:cs="Times New Roman"/>
          <w:b/>
          <w:sz w:val="28"/>
          <w:szCs w:val="28"/>
        </w:rPr>
      </w:pPr>
    </w:p>
    <w:p w:rsidR="009F050F" w:rsidRPr="00C64919" w:rsidRDefault="009F050F" w:rsidP="00E841DB">
      <w:pPr>
        <w:tabs>
          <w:tab w:val="left" w:pos="851"/>
        </w:tabs>
        <w:spacing w:after="0" w:line="240" w:lineRule="auto"/>
        <w:ind w:firstLine="851"/>
        <w:jc w:val="center"/>
        <w:rPr>
          <w:rFonts w:ascii="Times New Roman" w:hAnsi="Times New Roman" w:cs="Times New Roman"/>
          <w:b/>
          <w:sz w:val="28"/>
          <w:szCs w:val="28"/>
        </w:rPr>
      </w:pPr>
    </w:p>
    <w:p w:rsidR="00243294" w:rsidRPr="00C64919" w:rsidRDefault="00243294" w:rsidP="00E841DB">
      <w:pPr>
        <w:tabs>
          <w:tab w:val="left" w:pos="851"/>
        </w:tabs>
        <w:spacing w:after="0" w:line="240" w:lineRule="auto"/>
        <w:ind w:firstLine="851"/>
        <w:jc w:val="center"/>
        <w:rPr>
          <w:rFonts w:ascii="Times New Roman" w:hAnsi="Times New Roman" w:cs="Times New Roman"/>
          <w:b/>
          <w:sz w:val="28"/>
          <w:szCs w:val="28"/>
        </w:rPr>
      </w:pPr>
      <w:r w:rsidRPr="00C64919">
        <w:rPr>
          <w:rFonts w:ascii="Times New Roman" w:hAnsi="Times New Roman" w:cs="Times New Roman"/>
          <w:b/>
          <w:sz w:val="28"/>
          <w:szCs w:val="28"/>
        </w:rPr>
        <w:lastRenderedPageBreak/>
        <w:t>Типовые нарушения обязательных требований, выявленные  при  проведении контрольно – надзорных мероприятий в отношении управляющих компаний</w:t>
      </w:r>
    </w:p>
    <w:p w:rsidR="00835406" w:rsidRPr="00C64919" w:rsidRDefault="00835406" w:rsidP="00E841DB">
      <w:pPr>
        <w:tabs>
          <w:tab w:val="left" w:pos="851"/>
        </w:tabs>
        <w:spacing w:after="0" w:line="240" w:lineRule="auto"/>
        <w:ind w:firstLine="851"/>
        <w:jc w:val="center"/>
        <w:rPr>
          <w:rFonts w:ascii="Times New Roman" w:hAnsi="Times New Roman" w:cs="Times New Roman"/>
          <w:b/>
          <w:i/>
          <w:sz w:val="28"/>
          <w:szCs w:val="28"/>
          <w:u w:val="single"/>
        </w:rPr>
      </w:pPr>
    </w:p>
    <w:p w:rsidR="009F050F" w:rsidRPr="00C64919" w:rsidRDefault="009F050F" w:rsidP="009F050F">
      <w:pPr>
        <w:tabs>
          <w:tab w:val="left" w:pos="851"/>
        </w:tabs>
        <w:spacing w:after="0" w:line="240" w:lineRule="auto"/>
        <w:ind w:firstLine="851"/>
        <w:jc w:val="center"/>
        <w:rPr>
          <w:rFonts w:ascii="Times New Roman" w:hAnsi="Times New Roman" w:cs="Times New Roman"/>
          <w:b/>
          <w:i/>
          <w:sz w:val="28"/>
          <w:szCs w:val="28"/>
          <w:u w:val="single"/>
        </w:rPr>
      </w:pPr>
    </w:p>
    <w:p w:rsidR="009F050F" w:rsidRPr="00C64919" w:rsidRDefault="009F050F" w:rsidP="009F050F">
      <w:pPr>
        <w:tabs>
          <w:tab w:val="left" w:pos="851"/>
        </w:tabs>
        <w:spacing w:after="0" w:line="240" w:lineRule="auto"/>
        <w:ind w:firstLine="851"/>
        <w:jc w:val="both"/>
        <w:rPr>
          <w:rFonts w:ascii="Times New Roman" w:hAnsi="Times New Roman" w:cs="Times New Roman"/>
          <w:spacing w:val="2"/>
          <w:position w:val="2"/>
          <w:sz w:val="28"/>
          <w:szCs w:val="28"/>
        </w:rPr>
      </w:pPr>
      <w:r w:rsidRPr="009F050F">
        <w:rPr>
          <w:rFonts w:ascii="Times New Roman" w:hAnsi="Times New Roman" w:cs="Times New Roman"/>
          <w:b/>
          <w:spacing w:val="2"/>
          <w:position w:val="2"/>
          <w:sz w:val="28"/>
          <w:szCs w:val="28"/>
        </w:rPr>
        <w:t>1</w:t>
      </w:r>
      <w:r w:rsidRPr="00C64919">
        <w:rPr>
          <w:rFonts w:ascii="Times New Roman" w:hAnsi="Times New Roman" w:cs="Times New Roman"/>
          <w:spacing w:val="2"/>
          <w:position w:val="2"/>
          <w:sz w:val="28"/>
          <w:szCs w:val="28"/>
        </w:rPr>
        <w:t>. Управляющей организацией не принимаются своевременные меры по устранению захламления мест общего пользования подъезда, что может явиться причиной возникновения и распространения инфекционных заболеваний.</w:t>
      </w:r>
    </w:p>
    <w:p w:rsidR="009F050F" w:rsidRPr="00C64919" w:rsidRDefault="009F050F" w:rsidP="009F050F">
      <w:pPr>
        <w:tabs>
          <w:tab w:val="left" w:pos="180"/>
          <w:tab w:val="left" w:pos="426"/>
          <w:tab w:val="left" w:pos="851"/>
        </w:tabs>
        <w:spacing w:after="0" w:line="240" w:lineRule="auto"/>
        <w:ind w:firstLine="851"/>
        <w:jc w:val="both"/>
        <w:rPr>
          <w:rFonts w:ascii="Times New Roman" w:hAnsi="Times New Roman" w:cs="Times New Roman"/>
          <w:sz w:val="28"/>
          <w:szCs w:val="28"/>
        </w:rPr>
      </w:pPr>
      <w:r w:rsidRPr="009F050F">
        <w:rPr>
          <w:rFonts w:ascii="Times New Roman" w:hAnsi="Times New Roman" w:cs="Times New Roman"/>
          <w:b/>
          <w:sz w:val="28"/>
          <w:szCs w:val="28"/>
        </w:rPr>
        <w:t>2.</w:t>
      </w:r>
      <w:r w:rsidRPr="00C64919">
        <w:rPr>
          <w:rFonts w:ascii="Times New Roman" w:hAnsi="Times New Roman" w:cs="Times New Roman"/>
          <w:sz w:val="28"/>
          <w:szCs w:val="28"/>
        </w:rPr>
        <w:t xml:space="preserve"> Вода централизованных систем горячего водоснабжения (ГВС) из распределительной сети  в квартире  не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 учетом величины  допустимой и ошибки метода   определения, установленной   требованиями  Федерального закона от 07 декабря 2011  года № 416-ФЗ «О водоснабжении  и водоотведении» по показателям   мутность (по каолину), железо (Fe,суммарно).</w:t>
      </w:r>
    </w:p>
    <w:p w:rsidR="009F050F" w:rsidRPr="00C64919" w:rsidRDefault="009F050F" w:rsidP="009F050F">
      <w:pPr>
        <w:tabs>
          <w:tab w:val="left" w:pos="851"/>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t xml:space="preserve"> </w:t>
      </w:r>
      <w:r w:rsidRPr="009F050F">
        <w:rPr>
          <w:rFonts w:ascii="Times New Roman" w:hAnsi="Times New Roman" w:cs="Times New Roman"/>
          <w:b/>
          <w:sz w:val="28"/>
          <w:szCs w:val="28"/>
        </w:rPr>
        <w:t>3</w:t>
      </w:r>
      <w:r w:rsidRPr="00C64919">
        <w:rPr>
          <w:rFonts w:ascii="Times New Roman" w:hAnsi="Times New Roman" w:cs="Times New Roman"/>
          <w:sz w:val="28"/>
          <w:szCs w:val="28"/>
        </w:rPr>
        <w:t xml:space="preserve">. В нарушение п.6.1, приложения 3 СанПиН 2.1.2.2645-10 «Санитарно-эпидемиологические требования к условиям проживания в жилых зданиях и помещениях» допускается превышение предельно допустимых уровней (ПДУ) шума в ночное время в жилой комнате </w:t>
      </w:r>
      <w:r w:rsidRPr="00C64919">
        <w:rPr>
          <w:rFonts w:ascii="Times New Roman" w:hAnsi="Times New Roman" w:cs="Times New Roman"/>
          <w:sz w:val="28"/>
          <w:szCs w:val="28"/>
          <w:lang w:eastAsia="ar-SA"/>
        </w:rPr>
        <w:t>(спальная)</w:t>
      </w:r>
      <w:r w:rsidRPr="00C64919">
        <w:rPr>
          <w:rFonts w:ascii="Times New Roman" w:hAnsi="Times New Roman" w:cs="Times New Roman"/>
          <w:sz w:val="28"/>
          <w:szCs w:val="28"/>
        </w:rPr>
        <w:t xml:space="preserve"> квартиры при работе инженерно-технологического оборудования (ИТП).</w:t>
      </w:r>
    </w:p>
    <w:p w:rsidR="00835406" w:rsidRPr="00C64919" w:rsidRDefault="00835406" w:rsidP="009F050F">
      <w:pPr>
        <w:tabs>
          <w:tab w:val="left" w:pos="851"/>
        </w:tabs>
        <w:spacing w:after="0" w:line="240" w:lineRule="auto"/>
        <w:ind w:firstLine="851"/>
        <w:jc w:val="both"/>
        <w:rPr>
          <w:rFonts w:ascii="Times New Roman" w:hAnsi="Times New Roman" w:cs="Times New Roman"/>
          <w:sz w:val="28"/>
          <w:szCs w:val="28"/>
        </w:rPr>
      </w:pPr>
    </w:p>
    <w:p w:rsidR="00676C7E" w:rsidRPr="00C64919" w:rsidRDefault="00676C7E" w:rsidP="00E841DB">
      <w:pPr>
        <w:tabs>
          <w:tab w:val="left" w:pos="851"/>
        </w:tabs>
        <w:ind w:firstLine="851"/>
        <w:jc w:val="both"/>
        <w:rPr>
          <w:rFonts w:ascii="Times New Roman" w:hAnsi="Times New Roman" w:cs="Times New Roman"/>
          <w:sz w:val="28"/>
          <w:szCs w:val="28"/>
        </w:rPr>
      </w:pPr>
    </w:p>
    <w:p w:rsidR="00676C7E" w:rsidRPr="00C64919" w:rsidRDefault="00676C7E" w:rsidP="00E841DB">
      <w:pPr>
        <w:tabs>
          <w:tab w:val="left" w:pos="851"/>
        </w:tabs>
        <w:ind w:firstLine="851"/>
        <w:jc w:val="both"/>
        <w:rPr>
          <w:rFonts w:ascii="Times New Roman" w:hAnsi="Times New Roman" w:cs="Times New Roman"/>
          <w:sz w:val="28"/>
          <w:szCs w:val="28"/>
        </w:rPr>
      </w:pPr>
    </w:p>
    <w:p w:rsidR="00676C7E" w:rsidRPr="00C64919" w:rsidRDefault="00676C7E" w:rsidP="00E841DB">
      <w:pPr>
        <w:tabs>
          <w:tab w:val="left" w:pos="851"/>
        </w:tabs>
        <w:ind w:firstLine="851"/>
        <w:jc w:val="both"/>
        <w:rPr>
          <w:rFonts w:ascii="Times New Roman" w:hAnsi="Times New Roman" w:cs="Times New Roman"/>
          <w:sz w:val="28"/>
          <w:szCs w:val="28"/>
        </w:rPr>
      </w:pPr>
    </w:p>
    <w:p w:rsidR="00676C7E" w:rsidRPr="00C64919" w:rsidRDefault="00676C7E" w:rsidP="00E841DB">
      <w:pPr>
        <w:tabs>
          <w:tab w:val="left" w:pos="851"/>
        </w:tabs>
        <w:ind w:firstLine="851"/>
        <w:jc w:val="both"/>
        <w:rPr>
          <w:rFonts w:ascii="Times New Roman" w:hAnsi="Times New Roman" w:cs="Times New Roman"/>
          <w:sz w:val="28"/>
          <w:szCs w:val="28"/>
        </w:rPr>
      </w:pPr>
    </w:p>
    <w:p w:rsidR="00676C7E" w:rsidRPr="00C64919" w:rsidRDefault="00676C7E" w:rsidP="00E841DB">
      <w:pPr>
        <w:tabs>
          <w:tab w:val="left" w:pos="851"/>
        </w:tabs>
        <w:ind w:firstLine="851"/>
        <w:jc w:val="both"/>
        <w:rPr>
          <w:rFonts w:ascii="Times New Roman" w:hAnsi="Times New Roman" w:cs="Times New Roman"/>
          <w:sz w:val="28"/>
          <w:szCs w:val="28"/>
        </w:rPr>
      </w:pPr>
    </w:p>
    <w:p w:rsidR="00676C7E" w:rsidRPr="00C64919" w:rsidRDefault="00676C7E" w:rsidP="00E841DB">
      <w:pPr>
        <w:tabs>
          <w:tab w:val="left" w:pos="851"/>
        </w:tabs>
        <w:ind w:firstLine="851"/>
        <w:jc w:val="both"/>
        <w:rPr>
          <w:rFonts w:ascii="Times New Roman" w:hAnsi="Times New Roman" w:cs="Times New Roman"/>
          <w:sz w:val="28"/>
          <w:szCs w:val="28"/>
        </w:rPr>
      </w:pPr>
    </w:p>
    <w:p w:rsidR="00676C7E" w:rsidRPr="00C64919" w:rsidRDefault="00676C7E" w:rsidP="00E841DB">
      <w:pPr>
        <w:tabs>
          <w:tab w:val="left" w:pos="851"/>
        </w:tabs>
        <w:ind w:firstLine="851"/>
        <w:jc w:val="both"/>
        <w:rPr>
          <w:rFonts w:ascii="Times New Roman" w:hAnsi="Times New Roman" w:cs="Times New Roman"/>
          <w:sz w:val="28"/>
          <w:szCs w:val="28"/>
        </w:rPr>
      </w:pPr>
    </w:p>
    <w:p w:rsidR="00676C7E" w:rsidRPr="00C64919" w:rsidRDefault="00676C7E" w:rsidP="00E841DB">
      <w:pPr>
        <w:tabs>
          <w:tab w:val="left" w:pos="851"/>
        </w:tabs>
        <w:ind w:firstLine="851"/>
        <w:jc w:val="both"/>
        <w:rPr>
          <w:rFonts w:ascii="Times New Roman" w:hAnsi="Times New Roman" w:cs="Times New Roman"/>
          <w:sz w:val="28"/>
          <w:szCs w:val="28"/>
        </w:rPr>
      </w:pPr>
    </w:p>
    <w:p w:rsidR="00676C7E" w:rsidRPr="00C64919" w:rsidRDefault="00676C7E" w:rsidP="00E841DB">
      <w:pPr>
        <w:tabs>
          <w:tab w:val="left" w:pos="851"/>
        </w:tabs>
        <w:ind w:firstLine="851"/>
        <w:jc w:val="both"/>
        <w:rPr>
          <w:rFonts w:ascii="Times New Roman" w:hAnsi="Times New Roman" w:cs="Times New Roman"/>
          <w:sz w:val="28"/>
          <w:szCs w:val="28"/>
        </w:rPr>
      </w:pPr>
    </w:p>
    <w:p w:rsidR="00243294" w:rsidRPr="00C64919" w:rsidRDefault="00243294" w:rsidP="00E841DB">
      <w:pPr>
        <w:tabs>
          <w:tab w:val="left" w:pos="709"/>
          <w:tab w:val="left" w:pos="851"/>
        </w:tabs>
        <w:spacing w:after="0" w:line="240" w:lineRule="auto"/>
        <w:ind w:firstLine="851"/>
        <w:jc w:val="center"/>
        <w:rPr>
          <w:rFonts w:ascii="Times New Roman" w:hAnsi="Times New Roman" w:cs="Times New Roman"/>
          <w:b/>
          <w:sz w:val="28"/>
          <w:szCs w:val="28"/>
        </w:rPr>
      </w:pPr>
    </w:p>
    <w:p w:rsidR="00243294" w:rsidRPr="00C64919" w:rsidRDefault="00243294" w:rsidP="00E841DB">
      <w:pPr>
        <w:tabs>
          <w:tab w:val="left" w:pos="851"/>
        </w:tabs>
        <w:spacing w:after="0" w:line="240" w:lineRule="auto"/>
        <w:ind w:firstLine="851"/>
        <w:jc w:val="center"/>
        <w:rPr>
          <w:rFonts w:ascii="Times New Roman" w:hAnsi="Times New Roman" w:cs="Times New Roman"/>
          <w:b/>
          <w:sz w:val="28"/>
          <w:szCs w:val="28"/>
        </w:rPr>
      </w:pPr>
    </w:p>
    <w:p w:rsidR="00243294" w:rsidRPr="00C64919" w:rsidRDefault="00243294" w:rsidP="00E841DB">
      <w:pPr>
        <w:tabs>
          <w:tab w:val="left" w:pos="851"/>
        </w:tabs>
        <w:spacing w:after="0" w:line="240" w:lineRule="auto"/>
        <w:ind w:firstLine="851"/>
        <w:jc w:val="center"/>
        <w:rPr>
          <w:rFonts w:ascii="Times New Roman" w:hAnsi="Times New Roman" w:cs="Times New Roman"/>
          <w:b/>
          <w:sz w:val="28"/>
          <w:szCs w:val="28"/>
        </w:rPr>
      </w:pPr>
    </w:p>
    <w:p w:rsidR="00243294" w:rsidRPr="00C64919" w:rsidRDefault="00243294" w:rsidP="0092488E">
      <w:pPr>
        <w:tabs>
          <w:tab w:val="left" w:pos="851"/>
        </w:tabs>
        <w:spacing w:after="0" w:line="240" w:lineRule="auto"/>
        <w:jc w:val="both"/>
        <w:rPr>
          <w:rFonts w:ascii="Times New Roman" w:hAnsi="Times New Roman" w:cs="Times New Roman"/>
          <w:sz w:val="28"/>
          <w:szCs w:val="28"/>
        </w:rPr>
      </w:pPr>
    </w:p>
    <w:p w:rsidR="00243294" w:rsidRPr="00C64919" w:rsidRDefault="00243294" w:rsidP="00E841DB">
      <w:pPr>
        <w:tabs>
          <w:tab w:val="left" w:pos="851"/>
        </w:tabs>
        <w:spacing w:after="0" w:line="240" w:lineRule="auto"/>
        <w:ind w:firstLine="851"/>
        <w:jc w:val="both"/>
        <w:rPr>
          <w:rFonts w:ascii="Times New Roman" w:hAnsi="Times New Roman" w:cs="Times New Roman"/>
          <w:sz w:val="28"/>
          <w:szCs w:val="28"/>
        </w:rPr>
      </w:pPr>
    </w:p>
    <w:p w:rsidR="00243294" w:rsidRDefault="00243294" w:rsidP="00E841DB">
      <w:pPr>
        <w:tabs>
          <w:tab w:val="left" w:pos="851"/>
        </w:tabs>
        <w:spacing w:after="0" w:line="240" w:lineRule="auto"/>
        <w:ind w:firstLine="851"/>
        <w:jc w:val="center"/>
        <w:rPr>
          <w:rFonts w:ascii="Times New Roman" w:hAnsi="Times New Roman" w:cs="Times New Roman"/>
          <w:b/>
          <w:sz w:val="28"/>
          <w:szCs w:val="28"/>
        </w:rPr>
      </w:pPr>
      <w:r w:rsidRPr="00C64919">
        <w:rPr>
          <w:rFonts w:ascii="Times New Roman" w:hAnsi="Times New Roman" w:cs="Times New Roman"/>
          <w:b/>
          <w:sz w:val="28"/>
          <w:szCs w:val="28"/>
        </w:rPr>
        <w:lastRenderedPageBreak/>
        <w:t xml:space="preserve">Типовые нарушения обязательных требований при проведении проверок объектов </w:t>
      </w:r>
      <w:r w:rsidR="00B74DF9">
        <w:rPr>
          <w:rFonts w:ascii="Times New Roman" w:hAnsi="Times New Roman" w:cs="Times New Roman"/>
          <w:b/>
          <w:sz w:val="28"/>
          <w:szCs w:val="28"/>
        </w:rPr>
        <w:t xml:space="preserve">транспорта и </w:t>
      </w:r>
      <w:r w:rsidRPr="00C64919">
        <w:rPr>
          <w:rFonts w:ascii="Times New Roman" w:hAnsi="Times New Roman" w:cs="Times New Roman"/>
          <w:b/>
          <w:sz w:val="28"/>
          <w:szCs w:val="28"/>
        </w:rPr>
        <w:t>транспортной инфраструктуры</w:t>
      </w:r>
    </w:p>
    <w:p w:rsidR="00B74DF9" w:rsidRPr="00C64919" w:rsidRDefault="00B74DF9" w:rsidP="00B74DF9">
      <w:pPr>
        <w:tabs>
          <w:tab w:val="left" w:pos="1134"/>
        </w:tabs>
        <w:spacing w:after="0" w:line="240" w:lineRule="auto"/>
        <w:ind w:firstLine="851"/>
        <w:jc w:val="center"/>
        <w:rPr>
          <w:rFonts w:ascii="Times New Roman" w:hAnsi="Times New Roman" w:cs="Times New Roman"/>
          <w:b/>
          <w:sz w:val="28"/>
          <w:szCs w:val="28"/>
        </w:rPr>
      </w:pPr>
    </w:p>
    <w:p w:rsidR="00C22481" w:rsidRPr="00B74DF9" w:rsidRDefault="00B74DF9" w:rsidP="00B74DF9">
      <w:pPr>
        <w:pStyle w:val="a6"/>
        <w:numPr>
          <w:ilvl w:val="0"/>
          <w:numId w:val="25"/>
        </w:numPr>
        <w:tabs>
          <w:tab w:val="left" w:pos="1134"/>
        </w:tabs>
        <w:ind w:left="0" w:firstLine="851"/>
        <w:jc w:val="both"/>
        <w:rPr>
          <w:sz w:val="28"/>
          <w:szCs w:val="28"/>
        </w:rPr>
      </w:pPr>
      <w:r>
        <w:rPr>
          <w:rFonts w:eastAsia="Calibri"/>
          <w:sz w:val="28"/>
          <w:szCs w:val="28"/>
        </w:rPr>
        <w:t>Н</w:t>
      </w:r>
      <w:r w:rsidR="00C22481" w:rsidRPr="00B74DF9">
        <w:rPr>
          <w:rFonts w:eastAsia="Calibri"/>
          <w:sz w:val="28"/>
          <w:szCs w:val="28"/>
        </w:rPr>
        <w:t>е проводится в полном объеме лабораторные исследования, согласно программе производственного контроля  (</w:t>
      </w:r>
      <w:r w:rsidR="00C22481" w:rsidRPr="00B74DF9">
        <w:rPr>
          <w:rFonts w:eastAsia="Calibri"/>
          <w:bCs/>
          <w:sz w:val="28"/>
          <w:szCs w:val="28"/>
          <w:shd w:val="clear" w:color="auto" w:fill="FFFFFF"/>
        </w:rPr>
        <w:t xml:space="preserve">ст. 32 Федерального закона от 30 марта 1999 г. N 52-ФЗ "О санитарно-эпидемиологическом благополучии населения", </w:t>
      </w:r>
      <w:r w:rsidR="00C22481" w:rsidRPr="00B74DF9">
        <w:rPr>
          <w:rFonts w:eastAsia="Calibri"/>
          <w:sz w:val="28"/>
          <w:szCs w:val="28"/>
        </w:rPr>
        <w:t xml:space="preserve">п.п. 1.5, 2.1 СП 1.1.1058-01 «Организация и проведение производственного контроля за соблюдением санитарно-противоэпидемических </w:t>
      </w:r>
      <w:r>
        <w:rPr>
          <w:rFonts w:eastAsia="Calibri"/>
          <w:sz w:val="28"/>
          <w:szCs w:val="28"/>
        </w:rPr>
        <w:t>(профилактических) мероприятий).</w:t>
      </w:r>
    </w:p>
    <w:p w:rsidR="00C22481" w:rsidRPr="00B74DF9" w:rsidRDefault="00C22481" w:rsidP="00B74DF9">
      <w:pPr>
        <w:pStyle w:val="a6"/>
        <w:numPr>
          <w:ilvl w:val="0"/>
          <w:numId w:val="25"/>
        </w:numPr>
        <w:tabs>
          <w:tab w:val="left" w:pos="1134"/>
        </w:tabs>
        <w:ind w:left="0" w:firstLine="851"/>
        <w:jc w:val="both"/>
        <w:rPr>
          <w:sz w:val="28"/>
          <w:szCs w:val="28"/>
        </w:rPr>
      </w:pPr>
      <w:r w:rsidRPr="00B74DF9">
        <w:rPr>
          <w:rFonts w:eastAsia="Calibri"/>
          <w:sz w:val="28"/>
          <w:szCs w:val="28"/>
        </w:rPr>
        <w:t>нарушения в планировании подлежащих медосмотру контингента лиц  риска и сроков прохождения медицинских осмотров, (п. 2.13 СП 2.2.21327-03 «Гигиенические требования к организации технологических процессов, производственному оборудованию и рабочему инструменту», ст.34 Федерального закона от 30.03.1999 г. № 52-ФЗ «О санитарно-эпидемиологич</w:t>
      </w:r>
      <w:r w:rsidR="00B74DF9">
        <w:rPr>
          <w:rFonts w:eastAsia="Calibri"/>
          <w:sz w:val="28"/>
          <w:szCs w:val="28"/>
        </w:rPr>
        <w:t>еском благополучии населения»).</w:t>
      </w:r>
    </w:p>
    <w:p w:rsidR="00C22481" w:rsidRPr="00B74DF9" w:rsidRDefault="00C22481" w:rsidP="00B74DF9">
      <w:pPr>
        <w:pStyle w:val="a6"/>
        <w:numPr>
          <w:ilvl w:val="0"/>
          <w:numId w:val="25"/>
        </w:numPr>
        <w:tabs>
          <w:tab w:val="left" w:pos="1134"/>
        </w:tabs>
        <w:ind w:left="0" w:firstLine="851"/>
        <w:jc w:val="both"/>
        <w:rPr>
          <w:sz w:val="28"/>
          <w:szCs w:val="28"/>
        </w:rPr>
      </w:pPr>
      <w:r w:rsidRPr="00B74DF9">
        <w:rPr>
          <w:rFonts w:eastAsia="Calibri"/>
          <w:sz w:val="28"/>
          <w:szCs w:val="28"/>
        </w:rPr>
        <w:t>отсутствие средств индивидуальной защиты – работники с опасными условиями труда не в полном объеме обеспечены спецодеждой, обувью и средствами защиты (щитки, маски, респираторы, перчатки и т.д.) (п. 2.12 СП 2.2.1327-03 «Гигиенические требования к организации технологических процессов, производственному оборудованию и рабочему инструменту» и п. 121 Инструкции № 658-66 «Инструкция по санитарному содержанию помещений и оборудования производственных помещ</w:t>
      </w:r>
      <w:r w:rsidR="00B74DF9">
        <w:rPr>
          <w:rFonts w:eastAsia="Calibri"/>
          <w:sz w:val="28"/>
          <w:szCs w:val="28"/>
        </w:rPr>
        <w:t>ений»).</w:t>
      </w:r>
    </w:p>
    <w:p w:rsidR="00C22481" w:rsidRPr="00B74DF9" w:rsidRDefault="00C22481" w:rsidP="00B74DF9">
      <w:pPr>
        <w:pStyle w:val="a6"/>
        <w:numPr>
          <w:ilvl w:val="0"/>
          <w:numId w:val="25"/>
        </w:numPr>
        <w:tabs>
          <w:tab w:val="left" w:pos="1134"/>
        </w:tabs>
        <w:ind w:left="0" w:firstLine="851"/>
        <w:jc w:val="both"/>
        <w:rPr>
          <w:sz w:val="28"/>
          <w:szCs w:val="28"/>
        </w:rPr>
      </w:pPr>
      <w:r w:rsidRPr="00B74DF9">
        <w:rPr>
          <w:rFonts w:eastAsia="Calibri"/>
          <w:sz w:val="28"/>
          <w:szCs w:val="28"/>
        </w:rPr>
        <w:t>не пров</w:t>
      </w:r>
      <w:r w:rsidRPr="00B74DF9">
        <w:rPr>
          <w:sz w:val="28"/>
          <w:szCs w:val="28"/>
        </w:rPr>
        <w:t>о</w:t>
      </w:r>
      <w:r w:rsidRPr="00B74DF9">
        <w:rPr>
          <w:rFonts w:eastAsia="Calibri"/>
          <w:sz w:val="28"/>
          <w:szCs w:val="28"/>
        </w:rPr>
        <w:t>д</w:t>
      </w:r>
      <w:r w:rsidRPr="00B74DF9">
        <w:rPr>
          <w:sz w:val="28"/>
          <w:szCs w:val="28"/>
        </w:rPr>
        <w:t>ятся</w:t>
      </w:r>
      <w:r w:rsidRPr="00B74DF9">
        <w:rPr>
          <w:rFonts w:eastAsia="Calibri"/>
          <w:sz w:val="28"/>
          <w:szCs w:val="28"/>
        </w:rPr>
        <w:t xml:space="preserve"> дератизационны</w:t>
      </w:r>
      <w:r w:rsidRPr="00B74DF9">
        <w:rPr>
          <w:sz w:val="28"/>
          <w:szCs w:val="28"/>
        </w:rPr>
        <w:t>е</w:t>
      </w:r>
      <w:r w:rsidRPr="00B74DF9">
        <w:rPr>
          <w:rFonts w:eastAsia="Calibri"/>
          <w:sz w:val="28"/>
          <w:szCs w:val="28"/>
        </w:rPr>
        <w:t xml:space="preserve"> мероприяти</w:t>
      </w:r>
      <w:r w:rsidRPr="00B74DF9">
        <w:rPr>
          <w:sz w:val="28"/>
          <w:szCs w:val="28"/>
        </w:rPr>
        <w:t>я</w:t>
      </w:r>
      <w:r w:rsidRPr="00B74DF9">
        <w:rPr>
          <w:rFonts w:eastAsia="Calibri"/>
          <w:sz w:val="28"/>
          <w:szCs w:val="28"/>
        </w:rPr>
        <w:t xml:space="preserve"> против мышевидных грызунов на принадлежащей территории, не обеспечена грызунонепроницаемость зданий и построек (п.7.3.3. СП 3.1.7.2614-10 «Профилактика геморрагической л</w:t>
      </w:r>
      <w:r w:rsidR="00B74DF9">
        <w:rPr>
          <w:rFonts w:eastAsia="Calibri"/>
          <w:sz w:val="28"/>
          <w:szCs w:val="28"/>
        </w:rPr>
        <w:t>ихорадки с почечным синдромом»).</w:t>
      </w:r>
    </w:p>
    <w:p w:rsidR="00C22481" w:rsidRPr="00B74DF9" w:rsidRDefault="00C22481" w:rsidP="00B74DF9">
      <w:pPr>
        <w:pStyle w:val="a6"/>
        <w:numPr>
          <w:ilvl w:val="0"/>
          <w:numId w:val="25"/>
        </w:numPr>
        <w:tabs>
          <w:tab w:val="left" w:pos="1134"/>
        </w:tabs>
        <w:ind w:left="0" w:firstLine="851"/>
        <w:jc w:val="both"/>
        <w:rPr>
          <w:sz w:val="28"/>
          <w:szCs w:val="28"/>
        </w:rPr>
      </w:pPr>
      <w:r w:rsidRPr="00B74DF9">
        <w:rPr>
          <w:rFonts w:eastAsia="Calibri"/>
          <w:sz w:val="28"/>
          <w:szCs w:val="28"/>
        </w:rPr>
        <w:t>отсутствие соответствующего знака о запрете курения (ч.5 ст. 12 Федерального закона от 23 февраля 2013 г. N 15-ФЗ "Об охране здоровья граждан от воздействия окружающего табачного дыма и последствий потребления табака" и п.п.1, 5 Требований к знаку о запрете курения и к порядку его размещения, утвержденные приказом Министерства здравоохранения РФ от 12 мая 2014 г. N 214 н).</w:t>
      </w:r>
      <w:r w:rsidRPr="00B74DF9">
        <w:rPr>
          <w:rFonts w:eastAsia="Calibri"/>
          <w:b/>
          <w:sz w:val="28"/>
          <w:szCs w:val="28"/>
          <w:u w:val="single"/>
        </w:rPr>
        <w:t xml:space="preserve"> </w:t>
      </w:r>
    </w:p>
    <w:p w:rsidR="00C22481" w:rsidRPr="00C64919" w:rsidRDefault="00C22481" w:rsidP="0092488E">
      <w:pPr>
        <w:tabs>
          <w:tab w:val="left" w:pos="851"/>
        </w:tabs>
        <w:spacing w:after="0" w:line="240" w:lineRule="auto"/>
        <w:ind w:firstLine="851"/>
        <w:jc w:val="both"/>
        <w:rPr>
          <w:rStyle w:val="ab"/>
          <w:rFonts w:ascii="Times New Roman" w:eastAsia="Calibri" w:hAnsi="Times New Roman" w:cs="Times New Roman"/>
          <w:b w:val="0"/>
          <w:bCs/>
          <w:color w:val="auto"/>
          <w:sz w:val="28"/>
          <w:szCs w:val="28"/>
        </w:rPr>
      </w:pPr>
      <w:r w:rsidRPr="00C64919">
        <w:rPr>
          <w:rFonts w:ascii="Times New Roman" w:eastAsia="Calibri" w:hAnsi="Times New Roman" w:cs="Times New Roman"/>
          <w:sz w:val="28"/>
          <w:szCs w:val="28"/>
        </w:rPr>
        <w:t xml:space="preserve">     </w:t>
      </w:r>
    </w:p>
    <w:p w:rsidR="00C22481" w:rsidRPr="00C64919" w:rsidRDefault="00C22481" w:rsidP="0092488E">
      <w:pPr>
        <w:tabs>
          <w:tab w:val="left" w:pos="851"/>
        </w:tabs>
        <w:spacing w:after="0" w:line="240" w:lineRule="auto"/>
        <w:ind w:firstLine="851"/>
        <w:jc w:val="both"/>
        <w:rPr>
          <w:rFonts w:ascii="Times New Roman" w:eastAsia="Calibri" w:hAnsi="Times New Roman" w:cs="Times New Roman"/>
          <w:sz w:val="28"/>
          <w:szCs w:val="28"/>
        </w:rPr>
      </w:pPr>
      <w:r w:rsidRPr="00C64919">
        <w:rPr>
          <w:rFonts w:ascii="Times New Roman" w:eastAsia="Calibri" w:hAnsi="Times New Roman" w:cs="Times New Roman"/>
          <w:sz w:val="28"/>
          <w:szCs w:val="28"/>
        </w:rPr>
        <w:tab/>
        <w:t xml:space="preserve">  Возможные мероприятия по  устранению нарушений:</w:t>
      </w:r>
    </w:p>
    <w:p w:rsidR="00C22481" w:rsidRPr="00C64919" w:rsidRDefault="00C22481" w:rsidP="00E841DB">
      <w:pPr>
        <w:numPr>
          <w:ilvl w:val="0"/>
          <w:numId w:val="10"/>
        </w:numPr>
        <w:tabs>
          <w:tab w:val="left" w:pos="851"/>
        </w:tabs>
        <w:spacing w:after="0" w:line="240" w:lineRule="auto"/>
        <w:ind w:left="0" w:firstLine="851"/>
        <w:jc w:val="both"/>
        <w:rPr>
          <w:rFonts w:ascii="Times New Roman" w:eastAsia="Calibri" w:hAnsi="Times New Roman" w:cs="Times New Roman"/>
          <w:sz w:val="28"/>
          <w:szCs w:val="28"/>
        </w:rPr>
      </w:pPr>
      <w:r w:rsidRPr="00C64919">
        <w:rPr>
          <w:rFonts w:ascii="Times New Roman" w:eastAsia="Calibri" w:hAnsi="Times New Roman" w:cs="Times New Roman"/>
          <w:sz w:val="28"/>
          <w:szCs w:val="28"/>
        </w:rPr>
        <w:t>Увеличение финансирования в целях улучшения условий труда;</w:t>
      </w:r>
    </w:p>
    <w:p w:rsidR="00C22481" w:rsidRPr="00C64919" w:rsidRDefault="00C22481" w:rsidP="00E841DB">
      <w:pPr>
        <w:numPr>
          <w:ilvl w:val="0"/>
          <w:numId w:val="10"/>
        </w:numPr>
        <w:tabs>
          <w:tab w:val="left" w:pos="851"/>
        </w:tabs>
        <w:spacing w:after="0" w:line="240" w:lineRule="auto"/>
        <w:ind w:left="0" w:firstLine="851"/>
        <w:jc w:val="both"/>
        <w:rPr>
          <w:rFonts w:ascii="Times New Roman" w:eastAsia="Calibri" w:hAnsi="Times New Roman" w:cs="Times New Roman"/>
          <w:sz w:val="28"/>
          <w:szCs w:val="28"/>
        </w:rPr>
      </w:pPr>
      <w:r w:rsidRPr="00C64919">
        <w:rPr>
          <w:rFonts w:ascii="Times New Roman" w:eastAsia="Calibri" w:hAnsi="Times New Roman" w:cs="Times New Roman"/>
          <w:sz w:val="28"/>
          <w:szCs w:val="28"/>
        </w:rPr>
        <w:t>Установить контроль за качественным исполнением функциональных обязанностей сотрудников;</w:t>
      </w:r>
    </w:p>
    <w:p w:rsidR="00C22481" w:rsidRPr="00C64919" w:rsidRDefault="00C22481" w:rsidP="00E841DB">
      <w:pPr>
        <w:numPr>
          <w:ilvl w:val="0"/>
          <w:numId w:val="10"/>
        </w:numPr>
        <w:tabs>
          <w:tab w:val="left" w:pos="851"/>
        </w:tabs>
        <w:spacing w:after="0" w:line="240" w:lineRule="auto"/>
        <w:ind w:left="0" w:firstLine="851"/>
        <w:jc w:val="both"/>
        <w:rPr>
          <w:rFonts w:ascii="Times New Roman" w:eastAsia="Calibri" w:hAnsi="Times New Roman" w:cs="Times New Roman"/>
          <w:sz w:val="28"/>
          <w:szCs w:val="28"/>
        </w:rPr>
      </w:pPr>
      <w:r w:rsidRPr="00C64919">
        <w:rPr>
          <w:rFonts w:ascii="Times New Roman" w:eastAsia="Calibri" w:hAnsi="Times New Roman" w:cs="Times New Roman"/>
          <w:sz w:val="28"/>
          <w:szCs w:val="28"/>
        </w:rPr>
        <w:t>Обучение специалистов по строгому исполнению установленных регламентов работ и соблюдение требований действующих нормативных документов санитарного законодательства;</w:t>
      </w:r>
    </w:p>
    <w:p w:rsidR="00C22481" w:rsidRPr="00C64919" w:rsidRDefault="00C22481" w:rsidP="00E841DB">
      <w:pPr>
        <w:numPr>
          <w:ilvl w:val="0"/>
          <w:numId w:val="10"/>
        </w:numPr>
        <w:tabs>
          <w:tab w:val="left" w:pos="851"/>
        </w:tabs>
        <w:spacing w:after="0" w:line="240" w:lineRule="auto"/>
        <w:ind w:left="0" w:firstLine="851"/>
        <w:jc w:val="both"/>
        <w:rPr>
          <w:rFonts w:ascii="Times New Roman" w:eastAsia="Calibri" w:hAnsi="Times New Roman" w:cs="Times New Roman"/>
          <w:sz w:val="28"/>
          <w:szCs w:val="28"/>
        </w:rPr>
      </w:pPr>
      <w:r w:rsidRPr="00C64919">
        <w:rPr>
          <w:rFonts w:ascii="Times New Roman" w:eastAsia="Calibri" w:hAnsi="Times New Roman" w:cs="Times New Roman"/>
          <w:sz w:val="28"/>
          <w:szCs w:val="28"/>
        </w:rPr>
        <w:t>Применение методов поощрения или наказания за совершенные нарушения.</w:t>
      </w:r>
    </w:p>
    <w:p w:rsidR="00C22481" w:rsidRPr="00C64919" w:rsidRDefault="00C22481" w:rsidP="00E841DB">
      <w:pPr>
        <w:numPr>
          <w:ilvl w:val="0"/>
          <w:numId w:val="10"/>
        </w:numPr>
        <w:tabs>
          <w:tab w:val="left" w:pos="851"/>
        </w:tabs>
        <w:spacing w:after="0" w:line="240" w:lineRule="auto"/>
        <w:ind w:left="0" w:firstLine="851"/>
        <w:jc w:val="both"/>
        <w:rPr>
          <w:rFonts w:ascii="Times New Roman" w:eastAsia="Calibri" w:hAnsi="Times New Roman" w:cs="Times New Roman"/>
          <w:bCs/>
          <w:sz w:val="28"/>
          <w:szCs w:val="28"/>
        </w:rPr>
      </w:pPr>
      <w:r w:rsidRPr="00C64919">
        <w:rPr>
          <w:rFonts w:ascii="Times New Roman" w:eastAsia="Calibri" w:hAnsi="Times New Roman" w:cs="Times New Roman"/>
          <w:sz w:val="28"/>
          <w:szCs w:val="28"/>
        </w:rPr>
        <w:t xml:space="preserve">Рекомендовать руководству юридических лиц и индивидуальных предпринимателей постоянно проводить профилактические мероприятия о запрете курения </w:t>
      </w:r>
      <w:r w:rsidRPr="00C64919">
        <w:rPr>
          <w:rStyle w:val="ab"/>
          <w:rFonts w:ascii="Times New Roman" w:eastAsia="Calibri" w:hAnsi="Times New Roman" w:cs="Times New Roman"/>
          <w:b w:val="0"/>
          <w:bCs/>
          <w:color w:val="auto"/>
          <w:sz w:val="28"/>
          <w:szCs w:val="28"/>
        </w:rPr>
        <w:t xml:space="preserve">табака (водителями и пассажирами) на всех видах общественного </w:t>
      </w:r>
      <w:r w:rsidRPr="00C64919">
        <w:rPr>
          <w:rStyle w:val="ab"/>
          <w:rFonts w:ascii="Times New Roman" w:eastAsia="Calibri" w:hAnsi="Times New Roman" w:cs="Times New Roman"/>
          <w:b w:val="0"/>
          <w:bCs/>
          <w:color w:val="auto"/>
          <w:sz w:val="28"/>
          <w:szCs w:val="28"/>
        </w:rPr>
        <w:lastRenderedPageBreak/>
        <w:t xml:space="preserve">транспорта, в соответствии с обязательными требованиями, установленными </w:t>
      </w:r>
      <w:r w:rsidRPr="00C64919">
        <w:rPr>
          <w:rFonts w:ascii="Times New Roman" w:eastAsia="Calibri" w:hAnsi="Times New Roman" w:cs="Times New Roman"/>
          <w:sz w:val="28"/>
          <w:szCs w:val="28"/>
        </w:rPr>
        <w:t>п. 4, статьи 12</w:t>
      </w:r>
      <w:r w:rsidRPr="00C64919">
        <w:rPr>
          <w:rStyle w:val="ab"/>
          <w:rFonts w:ascii="Times New Roman" w:eastAsia="Calibri" w:hAnsi="Times New Roman" w:cs="Times New Roman"/>
          <w:b w:val="0"/>
          <w:bCs/>
          <w:color w:val="auto"/>
          <w:sz w:val="28"/>
          <w:szCs w:val="28"/>
        </w:rPr>
        <w:t xml:space="preserve"> </w:t>
      </w:r>
      <w:r w:rsidRPr="00C64919">
        <w:rPr>
          <w:rFonts w:ascii="Times New Roman" w:eastAsia="Calibri" w:hAnsi="Times New Roman" w:cs="Times New Roman"/>
          <w:sz w:val="28"/>
          <w:szCs w:val="28"/>
        </w:rPr>
        <w:t>Федерального  закона от 23 февраля 2013 года № 15-ФЗ «Об охране здоровья граждан от воздействия окружающего табачного дыма и последствий потребления табака».</w:t>
      </w:r>
    </w:p>
    <w:p w:rsidR="00243294" w:rsidRPr="00C64919" w:rsidRDefault="00243294" w:rsidP="00E841DB">
      <w:pPr>
        <w:tabs>
          <w:tab w:val="left" w:pos="851"/>
        </w:tabs>
        <w:spacing w:after="0" w:line="240" w:lineRule="auto"/>
        <w:ind w:firstLine="851"/>
        <w:jc w:val="center"/>
        <w:rPr>
          <w:rFonts w:ascii="Times New Roman" w:hAnsi="Times New Roman" w:cs="Times New Roman"/>
          <w:b/>
          <w:sz w:val="28"/>
          <w:szCs w:val="28"/>
        </w:rPr>
      </w:pPr>
    </w:p>
    <w:p w:rsidR="00243294" w:rsidRPr="00C64919" w:rsidRDefault="00243294" w:rsidP="00E841DB">
      <w:pPr>
        <w:tabs>
          <w:tab w:val="left" w:pos="851"/>
        </w:tabs>
        <w:spacing w:after="0" w:line="240" w:lineRule="auto"/>
        <w:ind w:firstLine="851"/>
        <w:jc w:val="center"/>
        <w:rPr>
          <w:rFonts w:ascii="Times New Roman" w:hAnsi="Times New Roman" w:cs="Times New Roman"/>
          <w:b/>
          <w:sz w:val="28"/>
          <w:szCs w:val="28"/>
        </w:rPr>
      </w:pPr>
    </w:p>
    <w:p w:rsidR="004959E4" w:rsidRPr="00C64919" w:rsidRDefault="004959E4" w:rsidP="00E841DB">
      <w:pPr>
        <w:tabs>
          <w:tab w:val="left" w:pos="851"/>
        </w:tabs>
        <w:spacing w:after="0" w:line="240" w:lineRule="auto"/>
        <w:ind w:firstLine="851"/>
        <w:jc w:val="center"/>
        <w:rPr>
          <w:rFonts w:ascii="Times New Roman" w:hAnsi="Times New Roman" w:cs="Times New Roman"/>
          <w:b/>
          <w:sz w:val="28"/>
          <w:szCs w:val="28"/>
        </w:rPr>
      </w:pPr>
    </w:p>
    <w:p w:rsidR="004959E4" w:rsidRPr="00C64919" w:rsidRDefault="004959E4" w:rsidP="00E841DB">
      <w:pPr>
        <w:tabs>
          <w:tab w:val="left" w:pos="851"/>
        </w:tabs>
        <w:spacing w:after="0" w:line="240" w:lineRule="auto"/>
        <w:ind w:firstLine="851"/>
        <w:jc w:val="center"/>
        <w:rPr>
          <w:rFonts w:ascii="Times New Roman" w:hAnsi="Times New Roman" w:cs="Times New Roman"/>
          <w:b/>
          <w:sz w:val="28"/>
          <w:szCs w:val="28"/>
        </w:rPr>
      </w:pPr>
    </w:p>
    <w:p w:rsidR="004959E4" w:rsidRPr="00C64919" w:rsidRDefault="004959E4" w:rsidP="00E841DB">
      <w:pPr>
        <w:tabs>
          <w:tab w:val="left" w:pos="851"/>
        </w:tabs>
        <w:spacing w:after="0" w:line="240" w:lineRule="auto"/>
        <w:ind w:firstLine="851"/>
        <w:jc w:val="center"/>
        <w:rPr>
          <w:rFonts w:ascii="Times New Roman" w:hAnsi="Times New Roman" w:cs="Times New Roman"/>
          <w:b/>
          <w:sz w:val="28"/>
          <w:szCs w:val="28"/>
        </w:rPr>
      </w:pPr>
    </w:p>
    <w:p w:rsidR="004959E4" w:rsidRPr="00C64919" w:rsidRDefault="004959E4" w:rsidP="00E841DB">
      <w:pPr>
        <w:tabs>
          <w:tab w:val="left" w:pos="851"/>
        </w:tabs>
        <w:spacing w:after="0" w:line="240" w:lineRule="auto"/>
        <w:ind w:firstLine="851"/>
        <w:jc w:val="center"/>
        <w:rPr>
          <w:rFonts w:ascii="Times New Roman" w:hAnsi="Times New Roman" w:cs="Times New Roman"/>
          <w:b/>
          <w:sz w:val="28"/>
          <w:szCs w:val="28"/>
        </w:rPr>
      </w:pPr>
    </w:p>
    <w:p w:rsidR="004959E4" w:rsidRPr="00C64919" w:rsidRDefault="004959E4" w:rsidP="00E841DB">
      <w:pPr>
        <w:tabs>
          <w:tab w:val="left" w:pos="851"/>
        </w:tabs>
        <w:spacing w:after="0" w:line="240" w:lineRule="auto"/>
        <w:ind w:firstLine="851"/>
        <w:jc w:val="center"/>
        <w:rPr>
          <w:rFonts w:ascii="Times New Roman" w:hAnsi="Times New Roman" w:cs="Times New Roman"/>
          <w:b/>
          <w:sz w:val="28"/>
          <w:szCs w:val="28"/>
        </w:rPr>
      </w:pPr>
    </w:p>
    <w:p w:rsidR="004959E4" w:rsidRPr="00C64919" w:rsidRDefault="004959E4" w:rsidP="00E841DB">
      <w:pPr>
        <w:tabs>
          <w:tab w:val="left" w:pos="851"/>
        </w:tabs>
        <w:spacing w:after="0" w:line="240" w:lineRule="auto"/>
        <w:ind w:firstLine="851"/>
        <w:jc w:val="center"/>
        <w:rPr>
          <w:rFonts w:ascii="Times New Roman" w:hAnsi="Times New Roman" w:cs="Times New Roman"/>
          <w:b/>
          <w:sz w:val="28"/>
          <w:szCs w:val="28"/>
        </w:rPr>
      </w:pPr>
    </w:p>
    <w:p w:rsidR="004959E4" w:rsidRPr="00C64919" w:rsidRDefault="004959E4" w:rsidP="00E841DB">
      <w:pPr>
        <w:tabs>
          <w:tab w:val="left" w:pos="851"/>
        </w:tabs>
        <w:spacing w:after="0" w:line="240" w:lineRule="auto"/>
        <w:ind w:firstLine="851"/>
        <w:jc w:val="center"/>
        <w:rPr>
          <w:rFonts w:ascii="Times New Roman" w:hAnsi="Times New Roman" w:cs="Times New Roman"/>
          <w:b/>
          <w:sz w:val="28"/>
          <w:szCs w:val="28"/>
        </w:rPr>
      </w:pPr>
    </w:p>
    <w:p w:rsidR="004959E4" w:rsidRPr="00C64919" w:rsidRDefault="004959E4" w:rsidP="00E841DB">
      <w:pPr>
        <w:tabs>
          <w:tab w:val="left" w:pos="851"/>
        </w:tabs>
        <w:spacing w:after="0" w:line="240" w:lineRule="auto"/>
        <w:ind w:firstLine="851"/>
        <w:jc w:val="center"/>
        <w:rPr>
          <w:rFonts w:ascii="Times New Roman" w:hAnsi="Times New Roman" w:cs="Times New Roman"/>
          <w:b/>
          <w:sz w:val="28"/>
          <w:szCs w:val="28"/>
        </w:rPr>
      </w:pPr>
    </w:p>
    <w:p w:rsidR="004959E4" w:rsidRPr="00C64919" w:rsidRDefault="004959E4" w:rsidP="00E841DB">
      <w:pPr>
        <w:tabs>
          <w:tab w:val="left" w:pos="851"/>
        </w:tabs>
        <w:spacing w:after="0" w:line="240" w:lineRule="auto"/>
        <w:ind w:firstLine="851"/>
        <w:jc w:val="center"/>
        <w:rPr>
          <w:rFonts w:ascii="Times New Roman" w:hAnsi="Times New Roman" w:cs="Times New Roman"/>
          <w:b/>
          <w:sz w:val="28"/>
          <w:szCs w:val="28"/>
        </w:rPr>
      </w:pPr>
    </w:p>
    <w:p w:rsidR="004959E4" w:rsidRPr="00C64919" w:rsidRDefault="004959E4" w:rsidP="00E841DB">
      <w:pPr>
        <w:tabs>
          <w:tab w:val="left" w:pos="851"/>
        </w:tabs>
        <w:spacing w:after="0" w:line="240" w:lineRule="auto"/>
        <w:ind w:firstLine="851"/>
        <w:jc w:val="center"/>
        <w:rPr>
          <w:rFonts w:ascii="Times New Roman" w:hAnsi="Times New Roman" w:cs="Times New Roman"/>
          <w:b/>
          <w:sz w:val="28"/>
          <w:szCs w:val="28"/>
        </w:rPr>
      </w:pPr>
    </w:p>
    <w:p w:rsidR="004959E4" w:rsidRPr="00C64919" w:rsidRDefault="004959E4" w:rsidP="00E841DB">
      <w:pPr>
        <w:tabs>
          <w:tab w:val="left" w:pos="851"/>
        </w:tabs>
        <w:spacing w:after="0" w:line="240" w:lineRule="auto"/>
        <w:ind w:firstLine="851"/>
        <w:jc w:val="center"/>
        <w:rPr>
          <w:rFonts w:ascii="Times New Roman" w:hAnsi="Times New Roman" w:cs="Times New Roman"/>
          <w:b/>
          <w:sz w:val="28"/>
          <w:szCs w:val="28"/>
        </w:rPr>
      </w:pPr>
    </w:p>
    <w:p w:rsidR="004959E4" w:rsidRPr="00C64919" w:rsidRDefault="004959E4" w:rsidP="00E841DB">
      <w:pPr>
        <w:tabs>
          <w:tab w:val="left" w:pos="851"/>
        </w:tabs>
        <w:spacing w:after="0" w:line="240" w:lineRule="auto"/>
        <w:ind w:firstLine="851"/>
        <w:jc w:val="center"/>
        <w:rPr>
          <w:rFonts w:ascii="Times New Roman" w:hAnsi="Times New Roman" w:cs="Times New Roman"/>
          <w:b/>
          <w:sz w:val="28"/>
          <w:szCs w:val="28"/>
        </w:rPr>
      </w:pPr>
    </w:p>
    <w:p w:rsidR="004959E4" w:rsidRPr="00C64919" w:rsidRDefault="004959E4" w:rsidP="00E841DB">
      <w:pPr>
        <w:tabs>
          <w:tab w:val="left" w:pos="851"/>
        </w:tabs>
        <w:spacing w:after="0" w:line="240" w:lineRule="auto"/>
        <w:ind w:firstLine="851"/>
        <w:jc w:val="center"/>
        <w:rPr>
          <w:rFonts w:ascii="Times New Roman" w:hAnsi="Times New Roman" w:cs="Times New Roman"/>
          <w:b/>
          <w:sz w:val="28"/>
          <w:szCs w:val="28"/>
        </w:rPr>
      </w:pPr>
    </w:p>
    <w:p w:rsidR="004959E4" w:rsidRPr="00C64919" w:rsidRDefault="004959E4" w:rsidP="00E841DB">
      <w:pPr>
        <w:tabs>
          <w:tab w:val="left" w:pos="851"/>
        </w:tabs>
        <w:spacing w:after="0" w:line="240" w:lineRule="auto"/>
        <w:ind w:firstLine="851"/>
        <w:jc w:val="center"/>
        <w:rPr>
          <w:rFonts w:ascii="Times New Roman" w:hAnsi="Times New Roman" w:cs="Times New Roman"/>
          <w:b/>
          <w:sz w:val="28"/>
          <w:szCs w:val="28"/>
        </w:rPr>
      </w:pPr>
    </w:p>
    <w:p w:rsidR="004959E4" w:rsidRPr="00C64919" w:rsidRDefault="004959E4" w:rsidP="00E841DB">
      <w:pPr>
        <w:tabs>
          <w:tab w:val="left" w:pos="851"/>
        </w:tabs>
        <w:spacing w:after="0" w:line="240" w:lineRule="auto"/>
        <w:ind w:firstLine="851"/>
        <w:jc w:val="center"/>
        <w:rPr>
          <w:rFonts w:ascii="Times New Roman" w:hAnsi="Times New Roman" w:cs="Times New Roman"/>
          <w:b/>
          <w:sz w:val="28"/>
          <w:szCs w:val="28"/>
        </w:rPr>
      </w:pPr>
    </w:p>
    <w:p w:rsidR="004959E4" w:rsidRPr="00C64919" w:rsidRDefault="004959E4" w:rsidP="00E841DB">
      <w:pPr>
        <w:tabs>
          <w:tab w:val="left" w:pos="851"/>
        </w:tabs>
        <w:spacing w:after="0" w:line="240" w:lineRule="auto"/>
        <w:ind w:firstLine="851"/>
        <w:jc w:val="center"/>
        <w:rPr>
          <w:rFonts w:ascii="Times New Roman" w:hAnsi="Times New Roman" w:cs="Times New Roman"/>
          <w:b/>
          <w:sz w:val="28"/>
          <w:szCs w:val="28"/>
        </w:rPr>
      </w:pPr>
    </w:p>
    <w:p w:rsidR="004959E4" w:rsidRPr="00C64919" w:rsidRDefault="004959E4" w:rsidP="00E841DB">
      <w:pPr>
        <w:tabs>
          <w:tab w:val="left" w:pos="851"/>
        </w:tabs>
        <w:spacing w:after="0" w:line="240" w:lineRule="auto"/>
        <w:ind w:firstLine="851"/>
        <w:jc w:val="center"/>
        <w:rPr>
          <w:rFonts w:ascii="Times New Roman" w:hAnsi="Times New Roman" w:cs="Times New Roman"/>
          <w:b/>
          <w:sz w:val="28"/>
          <w:szCs w:val="28"/>
        </w:rPr>
      </w:pPr>
    </w:p>
    <w:p w:rsidR="004959E4" w:rsidRPr="00C64919" w:rsidRDefault="004959E4" w:rsidP="00E841DB">
      <w:pPr>
        <w:tabs>
          <w:tab w:val="left" w:pos="851"/>
        </w:tabs>
        <w:spacing w:after="0" w:line="240" w:lineRule="auto"/>
        <w:ind w:firstLine="851"/>
        <w:jc w:val="center"/>
        <w:rPr>
          <w:rFonts w:ascii="Times New Roman" w:hAnsi="Times New Roman" w:cs="Times New Roman"/>
          <w:b/>
          <w:sz w:val="28"/>
          <w:szCs w:val="28"/>
        </w:rPr>
      </w:pPr>
    </w:p>
    <w:p w:rsidR="004959E4" w:rsidRPr="00C64919" w:rsidRDefault="004959E4" w:rsidP="00E841DB">
      <w:pPr>
        <w:tabs>
          <w:tab w:val="left" w:pos="851"/>
        </w:tabs>
        <w:spacing w:after="0" w:line="240" w:lineRule="auto"/>
        <w:ind w:firstLine="851"/>
        <w:jc w:val="center"/>
        <w:rPr>
          <w:rFonts w:ascii="Times New Roman" w:hAnsi="Times New Roman" w:cs="Times New Roman"/>
          <w:b/>
          <w:sz w:val="28"/>
          <w:szCs w:val="28"/>
        </w:rPr>
      </w:pPr>
    </w:p>
    <w:p w:rsidR="004959E4" w:rsidRPr="00C64919" w:rsidRDefault="004959E4" w:rsidP="00E841DB">
      <w:pPr>
        <w:tabs>
          <w:tab w:val="left" w:pos="851"/>
        </w:tabs>
        <w:spacing w:after="0" w:line="240" w:lineRule="auto"/>
        <w:ind w:firstLine="851"/>
        <w:jc w:val="center"/>
        <w:rPr>
          <w:rFonts w:ascii="Times New Roman" w:hAnsi="Times New Roman" w:cs="Times New Roman"/>
          <w:b/>
          <w:sz w:val="28"/>
          <w:szCs w:val="28"/>
        </w:rPr>
      </w:pPr>
    </w:p>
    <w:p w:rsidR="004959E4" w:rsidRPr="00C64919" w:rsidRDefault="004959E4" w:rsidP="00E841DB">
      <w:pPr>
        <w:tabs>
          <w:tab w:val="left" w:pos="851"/>
        </w:tabs>
        <w:spacing w:after="0" w:line="240" w:lineRule="auto"/>
        <w:ind w:firstLine="851"/>
        <w:jc w:val="center"/>
        <w:rPr>
          <w:rFonts w:ascii="Times New Roman" w:hAnsi="Times New Roman" w:cs="Times New Roman"/>
          <w:b/>
          <w:sz w:val="28"/>
          <w:szCs w:val="28"/>
        </w:rPr>
      </w:pPr>
    </w:p>
    <w:p w:rsidR="004959E4" w:rsidRPr="00C64919" w:rsidRDefault="004959E4" w:rsidP="00E841DB">
      <w:pPr>
        <w:tabs>
          <w:tab w:val="left" w:pos="851"/>
        </w:tabs>
        <w:spacing w:after="0" w:line="240" w:lineRule="auto"/>
        <w:ind w:firstLine="851"/>
        <w:jc w:val="center"/>
        <w:rPr>
          <w:rFonts w:ascii="Times New Roman" w:hAnsi="Times New Roman" w:cs="Times New Roman"/>
          <w:b/>
          <w:sz w:val="28"/>
          <w:szCs w:val="28"/>
        </w:rPr>
      </w:pPr>
    </w:p>
    <w:p w:rsidR="004959E4" w:rsidRPr="00C64919" w:rsidRDefault="004959E4" w:rsidP="00E841DB">
      <w:pPr>
        <w:tabs>
          <w:tab w:val="left" w:pos="851"/>
        </w:tabs>
        <w:spacing w:after="0" w:line="240" w:lineRule="auto"/>
        <w:ind w:firstLine="851"/>
        <w:jc w:val="center"/>
        <w:rPr>
          <w:rFonts w:ascii="Times New Roman" w:hAnsi="Times New Roman" w:cs="Times New Roman"/>
          <w:b/>
          <w:sz w:val="28"/>
          <w:szCs w:val="28"/>
        </w:rPr>
      </w:pPr>
    </w:p>
    <w:p w:rsidR="004959E4" w:rsidRPr="00C64919" w:rsidRDefault="004959E4" w:rsidP="00E841DB">
      <w:pPr>
        <w:tabs>
          <w:tab w:val="left" w:pos="851"/>
        </w:tabs>
        <w:spacing w:after="0" w:line="240" w:lineRule="auto"/>
        <w:ind w:firstLine="851"/>
        <w:jc w:val="center"/>
        <w:rPr>
          <w:rFonts w:ascii="Times New Roman" w:hAnsi="Times New Roman" w:cs="Times New Roman"/>
          <w:b/>
          <w:sz w:val="28"/>
          <w:szCs w:val="28"/>
        </w:rPr>
      </w:pPr>
    </w:p>
    <w:p w:rsidR="004959E4" w:rsidRPr="00C64919" w:rsidRDefault="004959E4" w:rsidP="00E841DB">
      <w:pPr>
        <w:tabs>
          <w:tab w:val="left" w:pos="851"/>
        </w:tabs>
        <w:spacing w:after="0" w:line="240" w:lineRule="auto"/>
        <w:ind w:firstLine="851"/>
        <w:jc w:val="center"/>
        <w:rPr>
          <w:rFonts w:ascii="Times New Roman" w:hAnsi="Times New Roman" w:cs="Times New Roman"/>
          <w:b/>
          <w:sz w:val="28"/>
          <w:szCs w:val="28"/>
        </w:rPr>
      </w:pPr>
    </w:p>
    <w:p w:rsidR="004959E4" w:rsidRPr="00C64919" w:rsidRDefault="004959E4" w:rsidP="00E841DB">
      <w:pPr>
        <w:tabs>
          <w:tab w:val="left" w:pos="851"/>
        </w:tabs>
        <w:spacing w:after="0" w:line="240" w:lineRule="auto"/>
        <w:ind w:firstLine="851"/>
        <w:jc w:val="center"/>
        <w:rPr>
          <w:rFonts w:ascii="Times New Roman" w:hAnsi="Times New Roman" w:cs="Times New Roman"/>
          <w:b/>
          <w:sz w:val="28"/>
          <w:szCs w:val="28"/>
        </w:rPr>
      </w:pPr>
    </w:p>
    <w:p w:rsidR="004959E4" w:rsidRPr="00C64919" w:rsidRDefault="004959E4" w:rsidP="00E841DB">
      <w:pPr>
        <w:tabs>
          <w:tab w:val="left" w:pos="851"/>
        </w:tabs>
        <w:spacing w:after="0" w:line="240" w:lineRule="auto"/>
        <w:ind w:firstLine="851"/>
        <w:jc w:val="center"/>
        <w:rPr>
          <w:rFonts w:ascii="Times New Roman" w:hAnsi="Times New Roman" w:cs="Times New Roman"/>
          <w:b/>
          <w:sz w:val="28"/>
          <w:szCs w:val="28"/>
        </w:rPr>
      </w:pPr>
    </w:p>
    <w:p w:rsidR="004959E4" w:rsidRPr="00C64919" w:rsidRDefault="004959E4" w:rsidP="00E841DB">
      <w:pPr>
        <w:tabs>
          <w:tab w:val="left" w:pos="851"/>
        </w:tabs>
        <w:spacing w:after="0" w:line="240" w:lineRule="auto"/>
        <w:ind w:firstLine="851"/>
        <w:jc w:val="center"/>
        <w:rPr>
          <w:rFonts w:ascii="Times New Roman" w:hAnsi="Times New Roman" w:cs="Times New Roman"/>
          <w:b/>
          <w:sz w:val="28"/>
          <w:szCs w:val="28"/>
        </w:rPr>
      </w:pPr>
    </w:p>
    <w:p w:rsidR="004959E4" w:rsidRPr="00C64919" w:rsidRDefault="004959E4" w:rsidP="00E841DB">
      <w:pPr>
        <w:tabs>
          <w:tab w:val="left" w:pos="851"/>
        </w:tabs>
        <w:spacing w:after="0" w:line="240" w:lineRule="auto"/>
        <w:ind w:firstLine="851"/>
        <w:jc w:val="center"/>
        <w:rPr>
          <w:rFonts w:ascii="Times New Roman" w:hAnsi="Times New Roman" w:cs="Times New Roman"/>
          <w:b/>
          <w:sz w:val="28"/>
          <w:szCs w:val="28"/>
        </w:rPr>
      </w:pPr>
    </w:p>
    <w:p w:rsidR="004959E4" w:rsidRPr="00C64919" w:rsidRDefault="004959E4" w:rsidP="00E841DB">
      <w:pPr>
        <w:tabs>
          <w:tab w:val="left" w:pos="851"/>
        </w:tabs>
        <w:spacing w:after="0" w:line="240" w:lineRule="auto"/>
        <w:ind w:firstLine="851"/>
        <w:jc w:val="center"/>
        <w:rPr>
          <w:rFonts w:ascii="Times New Roman" w:hAnsi="Times New Roman" w:cs="Times New Roman"/>
          <w:b/>
          <w:sz w:val="28"/>
          <w:szCs w:val="28"/>
        </w:rPr>
      </w:pPr>
    </w:p>
    <w:p w:rsidR="004959E4" w:rsidRPr="00C64919" w:rsidRDefault="004959E4" w:rsidP="00E841DB">
      <w:pPr>
        <w:tabs>
          <w:tab w:val="left" w:pos="851"/>
        </w:tabs>
        <w:spacing w:after="0" w:line="240" w:lineRule="auto"/>
        <w:ind w:firstLine="851"/>
        <w:jc w:val="center"/>
        <w:rPr>
          <w:rFonts w:ascii="Times New Roman" w:hAnsi="Times New Roman" w:cs="Times New Roman"/>
          <w:b/>
          <w:sz w:val="28"/>
          <w:szCs w:val="28"/>
        </w:rPr>
      </w:pPr>
    </w:p>
    <w:p w:rsidR="004959E4" w:rsidRPr="00C64919" w:rsidRDefault="004959E4" w:rsidP="00E841DB">
      <w:pPr>
        <w:tabs>
          <w:tab w:val="left" w:pos="851"/>
        </w:tabs>
        <w:spacing w:after="0" w:line="240" w:lineRule="auto"/>
        <w:ind w:firstLine="851"/>
        <w:jc w:val="center"/>
        <w:rPr>
          <w:rFonts w:ascii="Times New Roman" w:hAnsi="Times New Roman" w:cs="Times New Roman"/>
          <w:b/>
          <w:sz w:val="28"/>
          <w:szCs w:val="28"/>
        </w:rPr>
      </w:pPr>
    </w:p>
    <w:p w:rsidR="004959E4" w:rsidRPr="00C64919" w:rsidRDefault="004959E4" w:rsidP="00E841DB">
      <w:pPr>
        <w:tabs>
          <w:tab w:val="left" w:pos="851"/>
        </w:tabs>
        <w:spacing w:after="0" w:line="240" w:lineRule="auto"/>
        <w:ind w:firstLine="851"/>
        <w:jc w:val="center"/>
        <w:rPr>
          <w:rFonts w:ascii="Times New Roman" w:hAnsi="Times New Roman" w:cs="Times New Roman"/>
          <w:b/>
          <w:sz w:val="28"/>
          <w:szCs w:val="28"/>
        </w:rPr>
      </w:pPr>
    </w:p>
    <w:p w:rsidR="004959E4" w:rsidRDefault="004959E4" w:rsidP="00E841DB">
      <w:pPr>
        <w:tabs>
          <w:tab w:val="left" w:pos="851"/>
        </w:tabs>
        <w:spacing w:after="0" w:line="240" w:lineRule="auto"/>
        <w:ind w:firstLine="851"/>
        <w:jc w:val="center"/>
        <w:rPr>
          <w:rFonts w:ascii="Times New Roman" w:hAnsi="Times New Roman" w:cs="Times New Roman"/>
          <w:b/>
          <w:sz w:val="28"/>
          <w:szCs w:val="28"/>
        </w:rPr>
      </w:pPr>
    </w:p>
    <w:p w:rsidR="0092488E" w:rsidRDefault="0092488E" w:rsidP="00E841DB">
      <w:pPr>
        <w:tabs>
          <w:tab w:val="left" w:pos="851"/>
        </w:tabs>
        <w:spacing w:after="0" w:line="240" w:lineRule="auto"/>
        <w:ind w:firstLine="851"/>
        <w:jc w:val="center"/>
        <w:rPr>
          <w:rFonts w:ascii="Times New Roman" w:hAnsi="Times New Roman" w:cs="Times New Roman"/>
          <w:b/>
          <w:sz w:val="28"/>
          <w:szCs w:val="28"/>
        </w:rPr>
      </w:pPr>
    </w:p>
    <w:p w:rsidR="0092488E" w:rsidRDefault="0092488E" w:rsidP="00E841DB">
      <w:pPr>
        <w:tabs>
          <w:tab w:val="left" w:pos="851"/>
        </w:tabs>
        <w:spacing w:after="0" w:line="240" w:lineRule="auto"/>
        <w:ind w:firstLine="851"/>
        <w:jc w:val="center"/>
        <w:rPr>
          <w:rFonts w:ascii="Times New Roman" w:hAnsi="Times New Roman" w:cs="Times New Roman"/>
          <w:b/>
          <w:sz w:val="28"/>
          <w:szCs w:val="28"/>
        </w:rPr>
      </w:pPr>
    </w:p>
    <w:p w:rsidR="0092488E" w:rsidRPr="00C64919" w:rsidRDefault="0092488E" w:rsidP="00E841DB">
      <w:pPr>
        <w:tabs>
          <w:tab w:val="left" w:pos="851"/>
        </w:tabs>
        <w:spacing w:after="0" w:line="240" w:lineRule="auto"/>
        <w:ind w:firstLine="851"/>
        <w:jc w:val="center"/>
        <w:rPr>
          <w:rFonts w:ascii="Times New Roman" w:hAnsi="Times New Roman" w:cs="Times New Roman"/>
          <w:b/>
          <w:sz w:val="28"/>
          <w:szCs w:val="28"/>
        </w:rPr>
      </w:pPr>
    </w:p>
    <w:p w:rsidR="004959E4" w:rsidRPr="00C64919" w:rsidRDefault="004959E4" w:rsidP="00E841DB">
      <w:pPr>
        <w:tabs>
          <w:tab w:val="left" w:pos="851"/>
        </w:tabs>
        <w:spacing w:after="0" w:line="240" w:lineRule="auto"/>
        <w:ind w:firstLine="851"/>
        <w:jc w:val="center"/>
        <w:rPr>
          <w:rFonts w:ascii="Times New Roman" w:hAnsi="Times New Roman" w:cs="Times New Roman"/>
          <w:b/>
          <w:sz w:val="28"/>
          <w:szCs w:val="28"/>
        </w:rPr>
      </w:pPr>
    </w:p>
    <w:p w:rsidR="00243294" w:rsidRPr="00C64919" w:rsidRDefault="00243294" w:rsidP="00E841DB">
      <w:pPr>
        <w:tabs>
          <w:tab w:val="left" w:pos="851"/>
        </w:tabs>
        <w:spacing w:after="0" w:line="240" w:lineRule="auto"/>
        <w:ind w:firstLine="851"/>
        <w:jc w:val="center"/>
        <w:rPr>
          <w:rFonts w:ascii="Times New Roman" w:hAnsi="Times New Roman" w:cs="Times New Roman"/>
          <w:b/>
          <w:sz w:val="28"/>
          <w:szCs w:val="28"/>
        </w:rPr>
      </w:pPr>
      <w:r w:rsidRPr="00C64919">
        <w:rPr>
          <w:rFonts w:ascii="Times New Roman" w:hAnsi="Times New Roman" w:cs="Times New Roman"/>
          <w:b/>
          <w:sz w:val="28"/>
          <w:szCs w:val="28"/>
        </w:rPr>
        <w:lastRenderedPageBreak/>
        <w:t xml:space="preserve">Типовые  нарушения обязательных требований санитарных правил </w:t>
      </w:r>
      <w:r w:rsidR="00B74DF9">
        <w:rPr>
          <w:rFonts w:ascii="Times New Roman" w:hAnsi="Times New Roman" w:cs="Times New Roman"/>
          <w:b/>
          <w:sz w:val="28"/>
          <w:szCs w:val="28"/>
        </w:rPr>
        <w:t>к</w:t>
      </w:r>
      <w:r w:rsidRPr="00C64919">
        <w:rPr>
          <w:rFonts w:ascii="Times New Roman" w:hAnsi="Times New Roman" w:cs="Times New Roman"/>
          <w:b/>
          <w:sz w:val="28"/>
          <w:szCs w:val="28"/>
        </w:rPr>
        <w:t xml:space="preserve"> условиям воспитания, обучения, оздоровления, организации питания детей</w:t>
      </w:r>
    </w:p>
    <w:p w:rsidR="00243294" w:rsidRPr="00C64919" w:rsidRDefault="00243294" w:rsidP="00E841DB">
      <w:pPr>
        <w:tabs>
          <w:tab w:val="left" w:pos="851"/>
        </w:tabs>
        <w:spacing w:after="0" w:line="240" w:lineRule="auto"/>
        <w:ind w:firstLine="851"/>
        <w:jc w:val="center"/>
        <w:rPr>
          <w:rFonts w:ascii="Times New Roman" w:hAnsi="Times New Roman" w:cs="Times New Roman"/>
          <w:b/>
          <w:sz w:val="28"/>
          <w:szCs w:val="28"/>
        </w:rPr>
      </w:pPr>
    </w:p>
    <w:p w:rsidR="00C22481" w:rsidRPr="005729BD" w:rsidRDefault="00C22481" w:rsidP="00E841DB">
      <w:pPr>
        <w:tabs>
          <w:tab w:val="left" w:pos="851"/>
          <w:tab w:val="left" w:pos="4820"/>
          <w:tab w:val="left" w:pos="4962"/>
        </w:tabs>
        <w:spacing w:after="0" w:line="240" w:lineRule="auto"/>
        <w:ind w:firstLine="851"/>
        <w:jc w:val="both"/>
        <w:rPr>
          <w:rFonts w:ascii="Times New Roman" w:eastAsia="Calibri" w:hAnsi="Times New Roman" w:cs="Times New Roman"/>
          <w:b/>
          <w:iCs/>
          <w:sz w:val="28"/>
          <w:szCs w:val="28"/>
        </w:rPr>
      </w:pPr>
      <w:r w:rsidRPr="005729BD">
        <w:rPr>
          <w:rFonts w:ascii="Times New Roman" w:eastAsia="Calibri" w:hAnsi="Times New Roman" w:cs="Times New Roman"/>
          <w:b/>
          <w:iCs/>
          <w:sz w:val="28"/>
          <w:szCs w:val="28"/>
        </w:rPr>
        <w:t>Оздоровительные организации для детей и подростков</w:t>
      </w:r>
    </w:p>
    <w:p w:rsidR="004959E4" w:rsidRPr="00C64919" w:rsidRDefault="004959E4" w:rsidP="00E841DB">
      <w:pPr>
        <w:tabs>
          <w:tab w:val="left" w:pos="851"/>
          <w:tab w:val="left" w:pos="4820"/>
          <w:tab w:val="left" w:pos="4962"/>
        </w:tabs>
        <w:spacing w:after="0" w:line="240" w:lineRule="auto"/>
        <w:ind w:firstLine="851"/>
        <w:jc w:val="both"/>
        <w:rPr>
          <w:rFonts w:ascii="Times New Roman" w:eastAsia="Calibri" w:hAnsi="Times New Roman" w:cs="Times New Roman"/>
          <w:b/>
          <w:iCs/>
          <w:sz w:val="28"/>
          <w:szCs w:val="28"/>
          <w:u w:val="single"/>
        </w:rPr>
      </w:pPr>
    </w:p>
    <w:p w:rsidR="00C22481" w:rsidRPr="00C64919" w:rsidRDefault="00C22481" w:rsidP="005729BD">
      <w:pPr>
        <w:tabs>
          <w:tab w:val="left" w:pos="1276"/>
        </w:tabs>
        <w:spacing w:after="0" w:line="240" w:lineRule="auto"/>
        <w:ind w:firstLine="851"/>
        <w:jc w:val="both"/>
        <w:rPr>
          <w:rFonts w:ascii="Times New Roman" w:eastAsia="Calibri" w:hAnsi="Times New Roman" w:cs="Times New Roman"/>
          <w:sz w:val="28"/>
          <w:szCs w:val="28"/>
        </w:rPr>
      </w:pPr>
      <w:r w:rsidRPr="00C64919">
        <w:rPr>
          <w:rFonts w:ascii="Times New Roman" w:eastAsia="Calibri" w:hAnsi="Times New Roman" w:cs="Times New Roman"/>
          <w:sz w:val="28"/>
          <w:szCs w:val="28"/>
        </w:rPr>
        <w:t>По результатам проведения  контрольно-надзорных мероприятий  выявлялись  следующие наиболее типичные  нарушения по организации питания и условиям содержания детей обязательных требований 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C22481" w:rsidRPr="00B74DF9" w:rsidRDefault="00C22481" w:rsidP="005729BD">
      <w:pPr>
        <w:pStyle w:val="a6"/>
        <w:numPr>
          <w:ilvl w:val="0"/>
          <w:numId w:val="26"/>
        </w:numPr>
        <w:tabs>
          <w:tab w:val="left" w:pos="1276"/>
        </w:tabs>
        <w:ind w:left="0" w:firstLine="851"/>
        <w:jc w:val="both"/>
        <w:rPr>
          <w:rFonts w:eastAsia="Calibri"/>
          <w:sz w:val="28"/>
          <w:szCs w:val="28"/>
        </w:rPr>
      </w:pPr>
      <w:r w:rsidRPr="00B74DF9">
        <w:rPr>
          <w:rFonts w:eastAsia="Calibri"/>
          <w:sz w:val="28"/>
          <w:szCs w:val="28"/>
        </w:rPr>
        <w:t>внутренняя отделка помещений, не позволяет проводить влажную уборку с применением моющих и дезинфицирующих средств, п.4.18 СанПиН 2.4.4.3155-13;</w:t>
      </w:r>
    </w:p>
    <w:p w:rsidR="00C22481" w:rsidRPr="00B74DF9" w:rsidRDefault="00C22481" w:rsidP="005729BD">
      <w:pPr>
        <w:pStyle w:val="a6"/>
        <w:numPr>
          <w:ilvl w:val="0"/>
          <w:numId w:val="26"/>
        </w:numPr>
        <w:tabs>
          <w:tab w:val="left" w:pos="1276"/>
        </w:tabs>
        <w:ind w:left="0" w:firstLine="851"/>
        <w:jc w:val="both"/>
        <w:rPr>
          <w:rFonts w:eastAsia="Calibri"/>
          <w:sz w:val="28"/>
          <w:szCs w:val="28"/>
        </w:rPr>
      </w:pPr>
      <w:r w:rsidRPr="00B74DF9">
        <w:rPr>
          <w:rFonts w:eastAsia="Calibri"/>
          <w:sz w:val="28"/>
          <w:szCs w:val="28"/>
        </w:rPr>
        <w:t>туалеты не оборудованы держателями для туалетной бумаги, электро - или бумажными полотенцами, п. 5.8 СанПиН 2.4.4.2599-10;</w:t>
      </w:r>
    </w:p>
    <w:p w:rsidR="00C22481" w:rsidRPr="00C64919" w:rsidRDefault="00C22481" w:rsidP="005729BD">
      <w:pPr>
        <w:pStyle w:val="ConsNormal"/>
        <w:widowControl/>
        <w:tabs>
          <w:tab w:val="left" w:pos="1134"/>
          <w:tab w:val="left" w:pos="1276"/>
        </w:tabs>
        <w:ind w:firstLine="851"/>
        <w:jc w:val="both"/>
        <w:rPr>
          <w:rFonts w:ascii="Times New Roman" w:hAnsi="Times New Roman"/>
          <w:sz w:val="28"/>
          <w:szCs w:val="28"/>
        </w:rPr>
      </w:pPr>
      <w:r w:rsidRPr="00C64919">
        <w:rPr>
          <w:rFonts w:ascii="Times New Roman" w:hAnsi="Times New Roman"/>
          <w:sz w:val="28"/>
          <w:szCs w:val="28"/>
        </w:rPr>
        <w:t>в зданиях для проживания детей не обеспечены условия для просушивания верхней одежды и обуви, стирки и глажения, п. 4.11 СанПиН 2.4.4.3155-13;</w:t>
      </w:r>
    </w:p>
    <w:p w:rsidR="00C22481" w:rsidRPr="00C64919" w:rsidRDefault="00C22481" w:rsidP="005729BD">
      <w:pPr>
        <w:pStyle w:val="ConsNormal"/>
        <w:widowControl/>
        <w:numPr>
          <w:ilvl w:val="0"/>
          <w:numId w:val="26"/>
        </w:numPr>
        <w:tabs>
          <w:tab w:val="left" w:pos="1134"/>
          <w:tab w:val="left" w:pos="1276"/>
        </w:tabs>
        <w:ind w:left="0" w:firstLine="851"/>
        <w:jc w:val="both"/>
        <w:rPr>
          <w:rFonts w:ascii="Times New Roman" w:hAnsi="Times New Roman"/>
          <w:spacing w:val="2"/>
          <w:sz w:val="28"/>
          <w:szCs w:val="28"/>
          <w:shd w:val="clear" w:color="auto" w:fill="FFFFFF"/>
        </w:rPr>
      </w:pPr>
      <w:r w:rsidRPr="00C64919">
        <w:rPr>
          <w:rFonts w:ascii="Times New Roman" w:hAnsi="Times New Roman"/>
          <w:sz w:val="28"/>
          <w:szCs w:val="28"/>
        </w:rPr>
        <w:t xml:space="preserve">не обеспеченно проведение инженерно-технических мероприятий по защите объекта от грызунов: (не устранены </w:t>
      </w:r>
      <w:r w:rsidRPr="00C64919">
        <w:rPr>
          <w:rFonts w:ascii="Times New Roman" w:hAnsi="Times New Roman"/>
          <w:spacing w:val="2"/>
          <w:sz w:val="28"/>
          <w:szCs w:val="28"/>
          <w:shd w:val="clear" w:color="auto" w:fill="FFFFFF"/>
        </w:rPr>
        <w:t>щели в полах), п. 3.9 СанПиН 2.4.4.3155-13;</w:t>
      </w:r>
    </w:p>
    <w:p w:rsidR="00C22481" w:rsidRPr="00C64919" w:rsidRDefault="00C22481" w:rsidP="005729BD">
      <w:pPr>
        <w:pStyle w:val="ConsNormal"/>
        <w:widowControl/>
        <w:numPr>
          <w:ilvl w:val="0"/>
          <w:numId w:val="26"/>
        </w:numPr>
        <w:tabs>
          <w:tab w:val="left" w:pos="1134"/>
          <w:tab w:val="left" w:pos="1276"/>
        </w:tabs>
        <w:ind w:left="0" w:firstLine="851"/>
        <w:jc w:val="both"/>
        <w:rPr>
          <w:rFonts w:ascii="Times New Roman" w:hAnsi="Times New Roman"/>
          <w:sz w:val="28"/>
          <w:szCs w:val="28"/>
        </w:rPr>
      </w:pPr>
      <w:r w:rsidRPr="00C64919">
        <w:rPr>
          <w:rFonts w:ascii="Times New Roman" w:hAnsi="Times New Roman"/>
          <w:sz w:val="28"/>
          <w:szCs w:val="28"/>
        </w:rPr>
        <w:t>с целью проведения неспецифической профилактики клещевого вирусного энцефалита не скошена трава на территории оздоровительного лагеря, п. 12.1 СанПиН 2.4.4.3155-13;</w:t>
      </w:r>
    </w:p>
    <w:p w:rsidR="00C22481" w:rsidRPr="00C64919" w:rsidRDefault="00C22481" w:rsidP="005729BD">
      <w:pPr>
        <w:pStyle w:val="ConsNormal"/>
        <w:widowControl/>
        <w:numPr>
          <w:ilvl w:val="0"/>
          <w:numId w:val="26"/>
        </w:numPr>
        <w:tabs>
          <w:tab w:val="left" w:pos="1134"/>
          <w:tab w:val="left" w:pos="1276"/>
        </w:tabs>
        <w:ind w:left="0" w:firstLine="851"/>
        <w:jc w:val="both"/>
        <w:rPr>
          <w:rFonts w:ascii="Times New Roman" w:hAnsi="Times New Roman"/>
          <w:sz w:val="28"/>
          <w:szCs w:val="28"/>
        </w:rPr>
      </w:pPr>
      <w:r w:rsidRPr="00C64919">
        <w:rPr>
          <w:rFonts w:ascii="Times New Roman" w:hAnsi="Times New Roman"/>
          <w:sz w:val="28"/>
          <w:szCs w:val="28"/>
        </w:rPr>
        <w:t>не обеспечивается инсоляция помещений, допускается зашторивание окон в спальных помещениях, п.7.2. СанПиН 2.4.4.3155-13;</w:t>
      </w:r>
    </w:p>
    <w:p w:rsidR="00C22481" w:rsidRPr="00C64919" w:rsidRDefault="00C22481" w:rsidP="005729BD">
      <w:pPr>
        <w:pStyle w:val="ConsNormal"/>
        <w:widowControl/>
        <w:numPr>
          <w:ilvl w:val="0"/>
          <w:numId w:val="26"/>
        </w:numPr>
        <w:tabs>
          <w:tab w:val="left" w:pos="1134"/>
          <w:tab w:val="left" w:pos="1276"/>
        </w:tabs>
        <w:ind w:left="0" w:firstLine="851"/>
        <w:jc w:val="both"/>
        <w:rPr>
          <w:rFonts w:ascii="Times New Roman" w:hAnsi="Times New Roman"/>
          <w:sz w:val="28"/>
          <w:szCs w:val="28"/>
        </w:rPr>
      </w:pPr>
      <w:r w:rsidRPr="00C64919">
        <w:rPr>
          <w:rFonts w:ascii="Times New Roman" w:hAnsi="Times New Roman"/>
          <w:sz w:val="28"/>
          <w:szCs w:val="28"/>
        </w:rPr>
        <w:t>отсутствует программа производственного контроля за эксплуатацией и качеством воды плавательного бассейна, п. 4.17. СанПиН 2.4.4.3155-13;</w:t>
      </w:r>
    </w:p>
    <w:p w:rsidR="00C22481" w:rsidRPr="00B74DF9" w:rsidRDefault="00C22481" w:rsidP="005729BD">
      <w:pPr>
        <w:pStyle w:val="a6"/>
        <w:numPr>
          <w:ilvl w:val="0"/>
          <w:numId w:val="26"/>
        </w:numPr>
        <w:tabs>
          <w:tab w:val="left" w:pos="1276"/>
        </w:tabs>
        <w:ind w:left="0" w:firstLine="851"/>
        <w:jc w:val="both"/>
        <w:rPr>
          <w:rFonts w:eastAsia="Calibri"/>
          <w:sz w:val="28"/>
          <w:szCs w:val="28"/>
        </w:rPr>
      </w:pPr>
      <w:r w:rsidRPr="00B74DF9">
        <w:rPr>
          <w:rFonts w:eastAsia="Calibri"/>
          <w:sz w:val="28"/>
          <w:szCs w:val="28"/>
        </w:rPr>
        <w:t>нарушаются технологические процессы при приготовлении пищи, не исключена возможность встречных потоков сырой и готовой продукции, п. 8.5 СанПиН 2.4.4.3155-13;</w:t>
      </w:r>
    </w:p>
    <w:p w:rsidR="00C22481" w:rsidRPr="00C64919" w:rsidRDefault="00C22481" w:rsidP="005729BD">
      <w:pPr>
        <w:pStyle w:val="ConsNormal"/>
        <w:widowControl/>
        <w:numPr>
          <w:ilvl w:val="0"/>
          <w:numId w:val="26"/>
        </w:numPr>
        <w:tabs>
          <w:tab w:val="left" w:pos="1134"/>
          <w:tab w:val="left" w:pos="1276"/>
        </w:tabs>
        <w:ind w:left="0" w:firstLine="851"/>
        <w:jc w:val="both"/>
        <w:rPr>
          <w:rFonts w:ascii="Times New Roman" w:hAnsi="Times New Roman"/>
          <w:sz w:val="28"/>
          <w:szCs w:val="28"/>
        </w:rPr>
      </w:pPr>
      <w:r w:rsidRPr="00C64919">
        <w:rPr>
          <w:rFonts w:ascii="Times New Roman" w:hAnsi="Times New Roman"/>
          <w:sz w:val="28"/>
          <w:szCs w:val="28"/>
        </w:rPr>
        <w:t>столовые приборы не прокаливаются в духовых (или сухожаровых) шкафах в течение 10 минут, кассеты для хранения столовых приборов ежедневно не прокаливаются в духовом шкафу, п. 8.19 СанПиН 2.4.4.3155-13;</w:t>
      </w:r>
    </w:p>
    <w:p w:rsidR="00C22481" w:rsidRPr="00C64919" w:rsidRDefault="00C22481" w:rsidP="005729BD">
      <w:pPr>
        <w:pStyle w:val="ConsNormal"/>
        <w:widowControl/>
        <w:numPr>
          <w:ilvl w:val="0"/>
          <w:numId w:val="26"/>
        </w:numPr>
        <w:tabs>
          <w:tab w:val="left" w:pos="1134"/>
          <w:tab w:val="left" w:pos="1276"/>
        </w:tabs>
        <w:ind w:left="0" w:firstLine="851"/>
        <w:jc w:val="both"/>
        <w:rPr>
          <w:rFonts w:ascii="Times New Roman" w:hAnsi="Times New Roman"/>
          <w:sz w:val="28"/>
          <w:szCs w:val="28"/>
        </w:rPr>
      </w:pPr>
      <w:r w:rsidRPr="00C64919">
        <w:rPr>
          <w:rFonts w:ascii="Times New Roman" w:hAnsi="Times New Roman"/>
          <w:sz w:val="28"/>
          <w:szCs w:val="28"/>
        </w:rPr>
        <w:t>допускается совместное хранение разделочного инвентаря для готовой и сырой продукции, п.8.5 СанПиН 2.4.4.3155-13;</w:t>
      </w:r>
    </w:p>
    <w:p w:rsidR="00C22481" w:rsidRPr="00C64919" w:rsidRDefault="00C22481" w:rsidP="005729BD">
      <w:pPr>
        <w:pStyle w:val="ConsNormal"/>
        <w:widowControl/>
        <w:numPr>
          <w:ilvl w:val="0"/>
          <w:numId w:val="26"/>
        </w:numPr>
        <w:tabs>
          <w:tab w:val="left" w:pos="1134"/>
          <w:tab w:val="left" w:pos="1276"/>
        </w:tabs>
        <w:ind w:left="0" w:firstLine="851"/>
        <w:jc w:val="both"/>
        <w:rPr>
          <w:rFonts w:ascii="Times New Roman" w:hAnsi="Times New Roman"/>
          <w:sz w:val="28"/>
          <w:szCs w:val="28"/>
        </w:rPr>
      </w:pPr>
      <w:r w:rsidRPr="00C64919">
        <w:rPr>
          <w:rFonts w:ascii="Times New Roman" w:hAnsi="Times New Roman"/>
          <w:sz w:val="28"/>
          <w:szCs w:val="28"/>
        </w:rPr>
        <w:t>допускается использование для мытья кухонной посуды губчатого материала, качественная обработка которого не возможна, п. 8.22 СанПиН 2.4.4.3155-13;</w:t>
      </w:r>
    </w:p>
    <w:p w:rsidR="00C22481" w:rsidRPr="00B74DF9" w:rsidRDefault="00C22481" w:rsidP="005729BD">
      <w:pPr>
        <w:pStyle w:val="a6"/>
        <w:numPr>
          <w:ilvl w:val="0"/>
          <w:numId w:val="26"/>
        </w:numPr>
        <w:tabs>
          <w:tab w:val="left" w:pos="1276"/>
        </w:tabs>
        <w:ind w:left="0" w:firstLine="851"/>
        <w:jc w:val="both"/>
        <w:rPr>
          <w:rFonts w:eastAsia="Calibri"/>
          <w:sz w:val="28"/>
          <w:szCs w:val="28"/>
        </w:rPr>
      </w:pPr>
      <w:r w:rsidRPr="00B74DF9">
        <w:rPr>
          <w:rFonts w:eastAsia="Calibri"/>
          <w:sz w:val="28"/>
          <w:szCs w:val="28"/>
        </w:rPr>
        <w:t>выявляются нарушения соблюдения санитарно-эпидемиологического режима, нарушения при ведении документации на пищеблоке, правил мытья посуды, маркировки разделочного инвентаря, использование пластмассовой посуды, посуды со сколами, трещинами, раздел 8 СанПиН 2.4.4.3155-13;</w:t>
      </w:r>
    </w:p>
    <w:p w:rsidR="00C22481" w:rsidRPr="00B74DF9" w:rsidRDefault="00C22481" w:rsidP="005729BD">
      <w:pPr>
        <w:pStyle w:val="a6"/>
        <w:numPr>
          <w:ilvl w:val="0"/>
          <w:numId w:val="26"/>
        </w:numPr>
        <w:tabs>
          <w:tab w:val="left" w:pos="1276"/>
        </w:tabs>
        <w:ind w:left="0" w:firstLine="851"/>
        <w:jc w:val="both"/>
        <w:rPr>
          <w:rFonts w:eastAsia="Calibri"/>
          <w:sz w:val="28"/>
          <w:szCs w:val="28"/>
        </w:rPr>
      </w:pPr>
      <w:r w:rsidRPr="00B74DF9">
        <w:rPr>
          <w:rFonts w:eastAsia="Calibri"/>
          <w:sz w:val="28"/>
          <w:szCs w:val="28"/>
        </w:rPr>
        <w:lastRenderedPageBreak/>
        <w:t>не осуществляется контроль за температурным режимом горячего водоснабжения, для контроля за температурой используемой горячей воды  на пищеблоках  отсутствуют водяные термометры, п. 8.17, 8.18 СанПиН 2.4.4.3155-13;</w:t>
      </w:r>
    </w:p>
    <w:p w:rsidR="00C22481" w:rsidRPr="00B74DF9" w:rsidRDefault="00C22481" w:rsidP="005729BD">
      <w:pPr>
        <w:pStyle w:val="a6"/>
        <w:numPr>
          <w:ilvl w:val="0"/>
          <w:numId w:val="26"/>
        </w:numPr>
        <w:tabs>
          <w:tab w:val="left" w:pos="1276"/>
        </w:tabs>
        <w:ind w:left="0" w:firstLine="851"/>
        <w:jc w:val="both"/>
        <w:rPr>
          <w:rFonts w:eastAsia="Calibri"/>
          <w:sz w:val="28"/>
          <w:szCs w:val="28"/>
        </w:rPr>
      </w:pPr>
      <w:r w:rsidRPr="00B74DF9">
        <w:rPr>
          <w:rFonts w:eastAsia="Calibri"/>
          <w:sz w:val="28"/>
          <w:szCs w:val="28"/>
        </w:rPr>
        <w:t>не осуществляется контроль за бракеражем поступающего продовольственного сырья и пищевых продуктов, не осуществляется бракераж фруктов, овощей, сыпучих и консервированных продуктов, бракераж молочной продукции осуществляется без указания наименования продукции, № документа, подтверждающего безопасность принятого продукта, результатов органолептической оценки, условий хранения, п. 9.1, 9.2 СанПиН 2.4.4.3155-13;</w:t>
      </w:r>
    </w:p>
    <w:p w:rsidR="00C22481" w:rsidRPr="00B74DF9" w:rsidRDefault="00C22481" w:rsidP="005729BD">
      <w:pPr>
        <w:pStyle w:val="a6"/>
        <w:numPr>
          <w:ilvl w:val="0"/>
          <w:numId w:val="26"/>
        </w:numPr>
        <w:tabs>
          <w:tab w:val="left" w:pos="1276"/>
        </w:tabs>
        <w:ind w:left="0" w:firstLine="851"/>
        <w:jc w:val="both"/>
        <w:rPr>
          <w:rFonts w:eastAsia="Calibri"/>
          <w:sz w:val="28"/>
          <w:szCs w:val="28"/>
        </w:rPr>
      </w:pPr>
      <w:r w:rsidRPr="00B74DF9">
        <w:rPr>
          <w:rFonts w:eastAsia="Calibri"/>
          <w:sz w:val="28"/>
          <w:szCs w:val="28"/>
        </w:rPr>
        <w:t>пищевые продукты хранятся с нарушением условий хранения и сроков годности, установленными предприятием-изготовителем в соответствии с нормативно-технической документацией, п. 9.3 СанПиН 2.4.4.3155-13;</w:t>
      </w:r>
    </w:p>
    <w:p w:rsidR="00C22481" w:rsidRPr="00B74DF9" w:rsidRDefault="00C22481" w:rsidP="005729BD">
      <w:pPr>
        <w:pStyle w:val="a6"/>
        <w:numPr>
          <w:ilvl w:val="0"/>
          <w:numId w:val="26"/>
        </w:numPr>
        <w:tabs>
          <w:tab w:val="left" w:pos="1276"/>
        </w:tabs>
        <w:ind w:left="0" w:firstLine="851"/>
        <w:jc w:val="both"/>
        <w:rPr>
          <w:rFonts w:eastAsia="Calibri"/>
          <w:sz w:val="28"/>
          <w:szCs w:val="28"/>
        </w:rPr>
      </w:pPr>
      <w:r w:rsidRPr="00B74DF9">
        <w:rPr>
          <w:rFonts w:eastAsia="Calibri"/>
          <w:sz w:val="28"/>
          <w:szCs w:val="28"/>
        </w:rPr>
        <w:t>выдача готовой пищи осуществляется, без проведения контроля бракеражной комиссией в составе не менее 3-х человек, п. 9.25 СанПиН 2.4.4.3155-13.</w:t>
      </w:r>
    </w:p>
    <w:p w:rsidR="00C22481" w:rsidRPr="005729BD" w:rsidRDefault="00C22481" w:rsidP="005729BD">
      <w:pPr>
        <w:pStyle w:val="a6"/>
        <w:numPr>
          <w:ilvl w:val="0"/>
          <w:numId w:val="26"/>
        </w:numPr>
        <w:tabs>
          <w:tab w:val="left" w:pos="1276"/>
        </w:tabs>
        <w:ind w:left="0" w:firstLine="851"/>
        <w:jc w:val="both"/>
        <w:rPr>
          <w:rFonts w:eastAsia="Calibri"/>
          <w:sz w:val="28"/>
          <w:szCs w:val="28"/>
        </w:rPr>
      </w:pPr>
      <w:r w:rsidRPr="00B74DF9">
        <w:rPr>
          <w:rFonts w:eastAsia="Calibri"/>
          <w:sz w:val="28"/>
          <w:szCs w:val="28"/>
        </w:rPr>
        <w:t>в целях профилактики недостаточности микронутриентов (витаминов и минеральных веществ) в питании детей не использовались витаминизированные напитки и не проводилась искусственная С-витаминизация, п. 9.24 СанПиН 2.4.4.3155-13.</w:t>
      </w:r>
    </w:p>
    <w:p w:rsidR="00C22481" w:rsidRPr="005729BD" w:rsidRDefault="00C22481" w:rsidP="00E841DB">
      <w:pPr>
        <w:tabs>
          <w:tab w:val="left" w:pos="851"/>
          <w:tab w:val="left" w:pos="4820"/>
          <w:tab w:val="left" w:pos="4962"/>
        </w:tabs>
        <w:spacing w:after="0" w:line="240" w:lineRule="auto"/>
        <w:ind w:firstLine="851"/>
        <w:jc w:val="both"/>
        <w:rPr>
          <w:rFonts w:ascii="Times New Roman" w:eastAsia="Calibri" w:hAnsi="Times New Roman" w:cs="Times New Roman"/>
          <w:b/>
          <w:iCs/>
          <w:sz w:val="28"/>
          <w:szCs w:val="28"/>
        </w:rPr>
      </w:pPr>
      <w:r w:rsidRPr="005729BD">
        <w:rPr>
          <w:rFonts w:ascii="Times New Roman" w:eastAsia="Calibri" w:hAnsi="Times New Roman" w:cs="Times New Roman"/>
          <w:b/>
          <w:iCs/>
          <w:sz w:val="28"/>
          <w:szCs w:val="28"/>
        </w:rPr>
        <w:t>Дошкольные организации</w:t>
      </w:r>
    </w:p>
    <w:p w:rsidR="00A16D2A" w:rsidRPr="00C64919" w:rsidRDefault="00A16D2A" w:rsidP="00E841DB">
      <w:pPr>
        <w:tabs>
          <w:tab w:val="left" w:pos="851"/>
          <w:tab w:val="left" w:pos="4820"/>
          <w:tab w:val="left" w:pos="4962"/>
        </w:tabs>
        <w:spacing w:after="0" w:line="240" w:lineRule="auto"/>
        <w:ind w:firstLine="851"/>
        <w:jc w:val="both"/>
        <w:rPr>
          <w:rFonts w:ascii="Times New Roman" w:eastAsia="Calibri" w:hAnsi="Times New Roman" w:cs="Times New Roman"/>
          <w:b/>
          <w:iCs/>
          <w:sz w:val="28"/>
          <w:szCs w:val="28"/>
          <w:u w:val="single"/>
        </w:rPr>
      </w:pPr>
    </w:p>
    <w:p w:rsidR="00C22481" w:rsidRPr="00C64919" w:rsidRDefault="00C22481" w:rsidP="005729BD">
      <w:pPr>
        <w:tabs>
          <w:tab w:val="left" w:pos="851"/>
          <w:tab w:val="left" w:pos="4820"/>
          <w:tab w:val="left" w:pos="4962"/>
        </w:tabs>
        <w:spacing w:after="0" w:line="240" w:lineRule="auto"/>
        <w:ind w:firstLine="851"/>
        <w:jc w:val="both"/>
        <w:rPr>
          <w:rFonts w:ascii="Times New Roman" w:eastAsia="Calibri" w:hAnsi="Times New Roman" w:cs="Times New Roman"/>
          <w:bCs/>
          <w:iCs/>
          <w:sz w:val="28"/>
          <w:szCs w:val="28"/>
        </w:rPr>
      </w:pPr>
      <w:r w:rsidRPr="00C64919">
        <w:rPr>
          <w:rFonts w:ascii="Times New Roman" w:eastAsia="Calibri" w:hAnsi="Times New Roman" w:cs="Times New Roman"/>
          <w:bCs/>
          <w:iCs/>
          <w:sz w:val="28"/>
          <w:szCs w:val="28"/>
        </w:rPr>
        <w:t>По условиям воспитания и обучения, а также по организации питания детей в дошкольных образовательных организациях выделялись следующие  типичные нарушения обязательных требований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C22481" w:rsidRPr="00C64919" w:rsidRDefault="005729BD" w:rsidP="005729BD">
      <w:pPr>
        <w:tabs>
          <w:tab w:val="left" w:pos="851"/>
          <w:tab w:val="left" w:pos="4820"/>
          <w:tab w:val="left" w:pos="4962"/>
        </w:tabs>
        <w:spacing w:after="0" w:line="240" w:lineRule="auto"/>
        <w:ind w:firstLine="851"/>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1) </w:t>
      </w:r>
      <w:r w:rsidR="00C22481" w:rsidRPr="00C64919">
        <w:rPr>
          <w:rFonts w:ascii="Times New Roman" w:eastAsia="Calibri" w:hAnsi="Times New Roman" w:cs="Times New Roman"/>
          <w:bCs/>
          <w:iCs/>
          <w:sz w:val="28"/>
          <w:szCs w:val="28"/>
        </w:rPr>
        <w:t xml:space="preserve">комплектование групп без учета норм площади из расчета не менее </w:t>
      </w:r>
      <w:smartTag w:uri="urn:schemas-microsoft-com:office:smarttags" w:element="metricconverter">
        <w:smartTagPr>
          <w:attr w:name="ProductID" w:val="2,0 метров"/>
        </w:smartTagPr>
        <w:r w:rsidR="00C22481" w:rsidRPr="00C64919">
          <w:rPr>
            <w:rFonts w:ascii="Times New Roman" w:eastAsia="Calibri" w:hAnsi="Times New Roman" w:cs="Times New Roman"/>
            <w:bCs/>
            <w:iCs/>
            <w:sz w:val="28"/>
            <w:szCs w:val="28"/>
          </w:rPr>
          <w:t>2,0 метров</w:t>
        </w:r>
      </w:smartTag>
      <w:r w:rsidR="00C22481" w:rsidRPr="00C64919">
        <w:rPr>
          <w:rFonts w:ascii="Times New Roman" w:eastAsia="Calibri" w:hAnsi="Times New Roman" w:cs="Times New Roman"/>
          <w:bCs/>
          <w:iCs/>
          <w:sz w:val="28"/>
          <w:szCs w:val="28"/>
        </w:rPr>
        <w:t xml:space="preserve"> квадратных на 1 ребенка в группах для детей дошкольного возраста – п. 1.9 СанПиН 2.4.1.3049-13;</w:t>
      </w:r>
    </w:p>
    <w:p w:rsidR="00C22481" w:rsidRPr="00C64919" w:rsidRDefault="005729BD" w:rsidP="005729BD">
      <w:pPr>
        <w:tabs>
          <w:tab w:val="left" w:pos="851"/>
          <w:tab w:val="left" w:pos="4820"/>
          <w:tab w:val="left" w:pos="4962"/>
        </w:tabs>
        <w:spacing w:after="0" w:line="240" w:lineRule="auto"/>
        <w:ind w:firstLine="851"/>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2) </w:t>
      </w:r>
      <w:r w:rsidR="00C22481" w:rsidRPr="00C64919">
        <w:rPr>
          <w:rFonts w:ascii="Times New Roman" w:eastAsia="Calibri" w:hAnsi="Times New Roman" w:cs="Times New Roman"/>
          <w:bCs/>
          <w:iCs/>
          <w:sz w:val="28"/>
          <w:szCs w:val="28"/>
        </w:rPr>
        <w:t>не проведено обследование вновь завозимого песка на соответствие гигиеническим нормативам по паразитологическим, микробиологическим, санитарно-химическим, радиологическим показателям,  п.3.15;</w:t>
      </w:r>
    </w:p>
    <w:p w:rsidR="00C22481" w:rsidRPr="00C64919" w:rsidRDefault="005729BD" w:rsidP="005729BD">
      <w:pPr>
        <w:tabs>
          <w:tab w:val="left" w:pos="851"/>
          <w:tab w:val="num" w:pos="1211"/>
          <w:tab w:val="left" w:pos="1276"/>
          <w:tab w:val="left" w:pos="1418"/>
        </w:tabs>
        <w:suppressAutoHyphens/>
        <w:autoSpaceDE w:val="0"/>
        <w:autoSpaceDN w:val="0"/>
        <w:adjustRightInd w:val="0"/>
        <w:spacing w:after="0" w:line="240" w:lineRule="auto"/>
        <w:ind w:firstLine="851"/>
        <w:jc w:val="both"/>
        <w:rPr>
          <w:rFonts w:ascii="Times New Roman" w:eastAsia="Calibri" w:hAnsi="Times New Roman" w:cs="Times New Roman"/>
          <w:bCs/>
          <w:sz w:val="28"/>
          <w:szCs w:val="28"/>
        </w:rPr>
      </w:pPr>
      <w:r>
        <w:rPr>
          <w:rFonts w:ascii="Times New Roman" w:eastAsia="Calibri" w:hAnsi="Times New Roman" w:cs="Times New Roman"/>
          <w:sz w:val="28"/>
          <w:szCs w:val="28"/>
        </w:rPr>
        <w:t xml:space="preserve">3) </w:t>
      </w:r>
      <w:r w:rsidR="00C22481" w:rsidRPr="00C64919">
        <w:rPr>
          <w:rFonts w:ascii="Times New Roman" w:eastAsia="Calibri" w:hAnsi="Times New Roman" w:cs="Times New Roman"/>
          <w:sz w:val="28"/>
          <w:szCs w:val="28"/>
        </w:rPr>
        <w:t>в раздевальной (или в отдельном помещении) групповых ячеек не предусмотрены условия для сушки верхней одежды и обуви детей, п.6.2.</w:t>
      </w:r>
      <w:r w:rsidR="00C22481" w:rsidRPr="00C64919">
        <w:rPr>
          <w:rFonts w:ascii="Times New Roman" w:eastAsia="Calibri" w:hAnsi="Times New Roman" w:cs="Times New Roman"/>
          <w:bCs/>
          <w:sz w:val="28"/>
          <w:szCs w:val="28"/>
        </w:rPr>
        <w:t>СанПиН 2.4.1.3049-13;</w:t>
      </w:r>
    </w:p>
    <w:p w:rsidR="00C22481" w:rsidRPr="00C64919" w:rsidRDefault="005729BD" w:rsidP="005729BD">
      <w:pPr>
        <w:tabs>
          <w:tab w:val="left" w:pos="851"/>
        </w:tabs>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00C22481" w:rsidRPr="00C64919">
        <w:rPr>
          <w:rFonts w:ascii="Times New Roman" w:eastAsia="Calibri" w:hAnsi="Times New Roman" w:cs="Times New Roman"/>
          <w:sz w:val="28"/>
          <w:szCs w:val="28"/>
        </w:rPr>
        <w:t>расстановка кроватей не обеспечивает свободный проход между кроватями, кроватями и наружными стенами, кроватями и отопительными приборами, п.6.13. СанПиН 2.4.1.3049-13;</w:t>
      </w:r>
    </w:p>
    <w:p w:rsidR="00C22481" w:rsidRPr="00C64919" w:rsidRDefault="005729BD" w:rsidP="005729BD">
      <w:pPr>
        <w:tabs>
          <w:tab w:val="left" w:pos="851"/>
          <w:tab w:val="left" w:pos="4820"/>
          <w:tab w:val="left" w:pos="4962"/>
        </w:tabs>
        <w:spacing w:after="0" w:line="240" w:lineRule="auto"/>
        <w:ind w:firstLine="851"/>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5) </w:t>
      </w:r>
      <w:r w:rsidR="00C22481" w:rsidRPr="00C64919">
        <w:rPr>
          <w:rFonts w:ascii="Times New Roman" w:eastAsia="Calibri" w:hAnsi="Times New Roman" w:cs="Times New Roman"/>
          <w:bCs/>
          <w:iCs/>
          <w:sz w:val="28"/>
          <w:szCs w:val="28"/>
        </w:rPr>
        <w:t>для технических целей (уборка помещений групповой, туалета и т.п.) не оборудован в туалетных помещениях всех групповых ячеек отдельный водопроводный кран, п. 17.3 санПиН 2.4.1.3049-13.;</w:t>
      </w:r>
    </w:p>
    <w:p w:rsidR="00C22481" w:rsidRPr="00C64919" w:rsidRDefault="005729BD" w:rsidP="005729BD">
      <w:pPr>
        <w:tabs>
          <w:tab w:val="left" w:pos="851"/>
          <w:tab w:val="num" w:pos="1211"/>
          <w:tab w:val="left" w:pos="1560"/>
          <w:tab w:val="num" w:pos="1800"/>
          <w:tab w:val="num" w:pos="1843"/>
        </w:tabs>
        <w:suppressAutoHyphens/>
        <w:autoSpaceDE w:val="0"/>
        <w:autoSpaceDN w:val="0"/>
        <w:adjustRightInd w:val="0"/>
        <w:spacing w:after="0" w:line="240" w:lineRule="auto"/>
        <w:ind w:firstLine="851"/>
        <w:jc w:val="both"/>
        <w:rPr>
          <w:rFonts w:ascii="Times New Roman" w:eastAsia="Calibri" w:hAnsi="Times New Roman" w:cs="Times New Roman"/>
          <w:bCs/>
          <w:sz w:val="28"/>
          <w:szCs w:val="28"/>
        </w:rPr>
      </w:pPr>
      <w:r>
        <w:rPr>
          <w:rFonts w:ascii="Times New Roman" w:eastAsia="Calibri" w:hAnsi="Times New Roman" w:cs="Times New Roman"/>
          <w:sz w:val="28"/>
          <w:szCs w:val="28"/>
        </w:rPr>
        <w:t xml:space="preserve">6) </w:t>
      </w:r>
      <w:r w:rsidR="00C22481" w:rsidRPr="00C64919">
        <w:rPr>
          <w:rFonts w:ascii="Times New Roman" w:eastAsia="Calibri" w:hAnsi="Times New Roman" w:cs="Times New Roman"/>
          <w:sz w:val="28"/>
          <w:szCs w:val="28"/>
        </w:rPr>
        <w:t>для сбора грязного белья в групповых ячейках отсутствуют специальные баки, ведра с крышкой, клеенчатые, пластиковые или из двойной материи мешки, п.17.15. СанПиН 2.4.1.3049-13;</w:t>
      </w:r>
    </w:p>
    <w:p w:rsidR="00C22481" w:rsidRPr="00C64919" w:rsidRDefault="005729BD" w:rsidP="005729BD">
      <w:pPr>
        <w:pStyle w:val="a5"/>
        <w:tabs>
          <w:tab w:val="left" w:pos="851"/>
          <w:tab w:val="num" w:pos="1134"/>
          <w:tab w:val="left" w:pos="1276"/>
          <w:tab w:val="left" w:pos="1418"/>
          <w:tab w:val="num" w:pos="1495"/>
          <w:tab w:val="left" w:pos="1701"/>
        </w:tabs>
        <w:ind w:firstLine="851"/>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7)</w:t>
      </w:r>
      <w:r w:rsidR="00C22481" w:rsidRPr="00C64919">
        <w:rPr>
          <w:rFonts w:ascii="Times New Roman" w:eastAsia="Calibri" w:hAnsi="Times New Roman" w:cs="Times New Roman"/>
          <w:bCs/>
          <w:sz w:val="28"/>
          <w:szCs w:val="28"/>
        </w:rPr>
        <w:t xml:space="preserve"> в туалетных групповых ячеек не предусмотрена раковина для мытья рук персонала, п.6.16.2, п.6.16.3. СанПиН 2.4.1.3049-13;</w:t>
      </w:r>
    </w:p>
    <w:p w:rsidR="00C22481" w:rsidRPr="00C64919" w:rsidRDefault="005729BD" w:rsidP="005729BD">
      <w:pPr>
        <w:pStyle w:val="a5"/>
        <w:tabs>
          <w:tab w:val="left" w:pos="851"/>
        </w:tabs>
        <w:ind w:firstLine="851"/>
        <w:jc w:val="both"/>
        <w:rPr>
          <w:rFonts w:ascii="Times New Roman" w:eastAsia="Calibri" w:hAnsi="Times New Roman" w:cs="Times New Roman"/>
          <w:bCs/>
          <w:sz w:val="28"/>
          <w:szCs w:val="28"/>
        </w:rPr>
      </w:pPr>
      <w:r>
        <w:rPr>
          <w:rFonts w:ascii="Times New Roman" w:eastAsia="Calibri" w:hAnsi="Times New Roman" w:cs="Times New Roman"/>
          <w:sz w:val="28"/>
          <w:szCs w:val="28"/>
        </w:rPr>
        <w:t xml:space="preserve">8) </w:t>
      </w:r>
      <w:r w:rsidR="00C22481" w:rsidRPr="00C64919">
        <w:rPr>
          <w:rFonts w:ascii="Times New Roman" w:eastAsia="Calibri" w:hAnsi="Times New Roman" w:cs="Times New Roman"/>
          <w:sz w:val="28"/>
          <w:szCs w:val="28"/>
        </w:rPr>
        <w:t>не осуществляется инсоляция спальных комнат групповы</w:t>
      </w:r>
      <w:r>
        <w:rPr>
          <w:rFonts w:ascii="Times New Roman" w:eastAsia="Calibri" w:hAnsi="Times New Roman" w:cs="Times New Roman"/>
          <w:sz w:val="28"/>
          <w:szCs w:val="28"/>
        </w:rPr>
        <w:t xml:space="preserve">х ячеек, </w:t>
      </w:r>
      <w:r w:rsidR="00C22481" w:rsidRPr="00C64919">
        <w:rPr>
          <w:rFonts w:ascii="Times New Roman" w:eastAsia="Calibri" w:hAnsi="Times New Roman" w:cs="Times New Roman"/>
          <w:sz w:val="28"/>
          <w:szCs w:val="28"/>
        </w:rPr>
        <w:t>допускается зашторивание окон в отсутствии детей,  п.7.3.</w:t>
      </w:r>
      <w:r w:rsidR="00C22481" w:rsidRPr="00C64919">
        <w:rPr>
          <w:rFonts w:ascii="Times New Roman" w:eastAsia="Calibri" w:hAnsi="Times New Roman" w:cs="Times New Roman"/>
          <w:bCs/>
          <w:sz w:val="28"/>
          <w:szCs w:val="28"/>
        </w:rPr>
        <w:t xml:space="preserve"> СанПиН 2.4.1.3049-13;</w:t>
      </w:r>
    </w:p>
    <w:p w:rsidR="00C22481" w:rsidRPr="00C64919" w:rsidRDefault="005729BD" w:rsidP="005729BD">
      <w:pPr>
        <w:pStyle w:val="a5"/>
        <w:tabs>
          <w:tab w:val="left" w:pos="567"/>
          <w:tab w:val="left" w:pos="851"/>
          <w:tab w:val="num" w:pos="1440"/>
        </w:tabs>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9) </w:t>
      </w:r>
      <w:r w:rsidR="00C22481" w:rsidRPr="00C64919">
        <w:rPr>
          <w:rFonts w:ascii="Times New Roman" w:eastAsia="Calibri" w:hAnsi="Times New Roman" w:cs="Times New Roman"/>
          <w:sz w:val="28"/>
          <w:szCs w:val="28"/>
        </w:rPr>
        <w:t>для контроля за соблюдением температурного режима воды в моечных ваннах, при мытье столовой посуды в групповых ячейках отсутствуют термометры, п.13.14.</w:t>
      </w:r>
      <w:r w:rsidR="00C22481" w:rsidRPr="00C64919">
        <w:rPr>
          <w:rFonts w:ascii="Times New Roman" w:eastAsia="Calibri" w:hAnsi="Times New Roman" w:cs="Times New Roman"/>
          <w:bCs/>
          <w:sz w:val="28"/>
          <w:szCs w:val="28"/>
        </w:rPr>
        <w:t xml:space="preserve"> СанПиН 2.4.1.3049-13;</w:t>
      </w:r>
      <w:r w:rsidR="00C22481" w:rsidRPr="00C64919">
        <w:rPr>
          <w:rFonts w:ascii="Times New Roman" w:eastAsia="Calibri" w:hAnsi="Times New Roman" w:cs="Times New Roman"/>
          <w:sz w:val="28"/>
          <w:szCs w:val="28"/>
        </w:rPr>
        <w:t xml:space="preserve"> </w:t>
      </w:r>
    </w:p>
    <w:p w:rsidR="00C22481" w:rsidRPr="00C64919" w:rsidRDefault="005729BD" w:rsidP="005729BD">
      <w:pPr>
        <w:pStyle w:val="a5"/>
        <w:tabs>
          <w:tab w:val="left" w:pos="567"/>
          <w:tab w:val="left" w:pos="851"/>
          <w:tab w:val="num" w:pos="1440"/>
        </w:tabs>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10) </w:t>
      </w:r>
      <w:r w:rsidR="00C22481" w:rsidRPr="00C64919">
        <w:rPr>
          <w:rFonts w:ascii="Times New Roman" w:eastAsia="Calibri" w:hAnsi="Times New Roman" w:cs="Times New Roman"/>
          <w:sz w:val="28"/>
          <w:szCs w:val="28"/>
        </w:rPr>
        <w:t>для ополаскивания столовой посуды отсутствуют гибкие шланги с душевой насадкой, п.</w:t>
      </w:r>
      <w:r w:rsidR="00C22481" w:rsidRPr="00C64919">
        <w:rPr>
          <w:rFonts w:ascii="Times New Roman" w:eastAsia="Calibri" w:hAnsi="Times New Roman" w:cs="Times New Roman"/>
          <w:bCs/>
          <w:sz w:val="28"/>
          <w:szCs w:val="28"/>
        </w:rPr>
        <w:t xml:space="preserve"> </w:t>
      </w:r>
      <w:r w:rsidR="00C22481" w:rsidRPr="00C64919">
        <w:rPr>
          <w:rFonts w:ascii="Times New Roman" w:eastAsia="Calibri" w:hAnsi="Times New Roman" w:cs="Times New Roman"/>
          <w:sz w:val="28"/>
          <w:szCs w:val="28"/>
        </w:rPr>
        <w:t xml:space="preserve">13.6. </w:t>
      </w:r>
      <w:r w:rsidR="00C22481" w:rsidRPr="00C64919">
        <w:rPr>
          <w:rFonts w:ascii="Times New Roman" w:eastAsia="Calibri" w:hAnsi="Times New Roman" w:cs="Times New Roman"/>
          <w:bCs/>
          <w:sz w:val="28"/>
          <w:szCs w:val="28"/>
        </w:rPr>
        <w:t>СанПиН 2.4.1.3049-13;</w:t>
      </w:r>
    </w:p>
    <w:p w:rsidR="00C22481" w:rsidRPr="00C64919" w:rsidRDefault="005729BD" w:rsidP="005729BD">
      <w:pPr>
        <w:tabs>
          <w:tab w:val="left" w:pos="567"/>
          <w:tab w:val="left" w:pos="851"/>
          <w:tab w:val="left" w:pos="1134"/>
        </w:tabs>
        <w:autoSpaceDE w:val="0"/>
        <w:autoSpaceDN w:val="0"/>
        <w:adjustRightInd w:val="0"/>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 </w:t>
      </w:r>
      <w:r w:rsidR="00C22481" w:rsidRPr="00C64919">
        <w:rPr>
          <w:rFonts w:ascii="Times New Roman" w:eastAsia="Calibri" w:hAnsi="Times New Roman" w:cs="Times New Roman"/>
          <w:sz w:val="28"/>
          <w:szCs w:val="28"/>
        </w:rPr>
        <w:t xml:space="preserve">столовую посуду для персонала хранят совместно со столовой посудой предназначенной для детей, п.13.14. СанПиН 2.4.1.3049-13; </w:t>
      </w:r>
    </w:p>
    <w:p w:rsidR="00C22481" w:rsidRPr="00C64919" w:rsidRDefault="005729BD" w:rsidP="005729BD">
      <w:pPr>
        <w:pStyle w:val="a5"/>
        <w:tabs>
          <w:tab w:val="left" w:pos="567"/>
          <w:tab w:val="left" w:pos="851"/>
          <w:tab w:val="num" w:pos="1440"/>
        </w:tabs>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12) </w:t>
      </w:r>
      <w:r w:rsidR="00C22481" w:rsidRPr="00C64919">
        <w:rPr>
          <w:rFonts w:ascii="Times New Roman" w:eastAsia="Calibri" w:hAnsi="Times New Roman" w:cs="Times New Roman"/>
          <w:sz w:val="28"/>
          <w:szCs w:val="28"/>
        </w:rPr>
        <w:t xml:space="preserve">выдача готовой пищи разрешается после проведения контроля бракеражной комиссией в составе 1 человека, что подтверждается данными журнала бракеража готовой продукции, 14.23. </w:t>
      </w:r>
      <w:r w:rsidR="00C22481" w:rsidRPr="00C64919">
        <w:rPr>
          <w:rFonts w:ascii="Times New Roman" w:eastAsia="Calibri" w:hAnsi="Times New Roman" w:cs="Times New Roman"/>
          <w:bCs/>
          <w:sz w:val="28"/>
          <w:szCs w:val="28"/>
        </w:rPr>
        <w:t>СанПиН 2.4.1.3049-13;</w:t>
      </w:r>
    </w:p>
    <w:p w:rsidR="00C22481" w:rsidRPr="00C64919" w:rsidRDefault="00A16D2A" w:rsidP="005729BD">
      <w:pPr>
        <w:pStyle w:val="a5"/>
        <w:tabs>
          <w:tab w:val="left" w:pos="851"/>
        </w:tabs>
        <w:ind w:firstLine="851"/>
        <w:jc w:val="both"/>
        <w:rPr>
          <w:rFonts w:ascii="Times New Roman" w:eastAsia="Calibri" w:hAnsi="Times New Roman" w:cs="Times New Roman"/>
          <w:sz w:val="28"/>
          <w:szCs w:val="28"/>
        </w:rPr>
      </w:pPr>
      <w:r w:rsidRPr="00C64919">
        <w:rPr>
          <w:rFonts w:ascii="Times New Roman" w:eastAsia="Calibri" w:hAnsi="Times New Roman" w:cs="Times New Roman"/>
          <w:sz w:val="28"/>
          <w:szCs w:val="28"/>
        </w:rPr>
        <w:t xml:space="preserve"> </w:t>
      </w:r>
      <w:r w:rsidR="005729BD">
        <w:rPr>
          <w:rFonts w:ascii="Times New Roman" w:eastAsia="Calibri" w:hAnsi="Times New Roman" w:cs="Times New Roman"/>
          <w:sz w:val="28"/>
          <w:szCs w:val="28"/>
        </w:rPr>
        <w:t xml:space="preserve">13) </w:t>
      </w:r>
      <w:r w:rsidR="00C22481" w:rsidRPr="00C64919">
        <w:rPr>
          <w:rFonts w:ascii="Times New Roman" w:eastAsia="Calibri" w:hAnsi="Times New Roman" w:cs="Times New Roman"/>
          <w:sz w:val="28"/>
          <w:szCs w:val="28"/>
        </w:rPr>
        <w:t>не проводится информирование родителей о проведении витаминизации блюд, п. 14.21. СанПиН 2.4.1.3049-13;</w:t>
      </w:r>
    </w:p>
    <w:p w:rsidR="00C22481" w:rsidRPr="005729BD" w:rsidRDefault="005729BD" w:rsidP="005729BD">
      <w:pPr>
        <w:tabs>
          <w:tab w:val="left" w:pos="851"/>
          <w:tab w:val="num" w:pos="1260"/>
          <w:tab w:val="num" w:pos="1800"/>
        </w:tabs>
        <w:suppressAutoHyphens/>
        <w:autoSpaceDE w:val="0"/>
        <w:autoSpaceDN w:val="0"/>
        <w:adjustRightInd w:val="0"/>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14) </w:t>
      </w:r>
      <w:r w:rsidR="00C22481" w:rsidRPr="00C64919">
        <w:rPr>
          <w:rFonts w:ascii="Times New Roman" w:eastAsia="Calibri" w:hAnsi="Times New Roman" w:cs="Times New Roman"/>
          <w:sz w:val="28"/>
          <w:szCs w:val="28"/>
        </w:rPr>
        <w:t xml:space="preserve">для обеззараживания посуды во всех групповых ячейках отсутствуют промаркированные емкости с крышками для замачивания посуды в дезинфицирующем растворе, нет сухожаровых шкафов, п. 13.15. </w:t>
      </w:r>
      <w:r w:rsidR="00C22481" w:rsidRPr="00C64919">
        <w:rPr>
          <w:rFonts w:ascii="Times New Roman" w:eastAsia="Calibri" w:hAnsi="Times New Roman" w:cs="Times New Roman"/>
          <w:bCs/>
          <w:sz w:val="28"/>
          <w:szCs w:val="28"/>
        </w:rPr>
        <w:t>СанПиН 2.4.1.3049-13.</w:t>
      </w:r>
    </w:p>
    <w:p w:rsidR="00C22481" w:rsidRPr="005729BD" w:rsidRDefault="00C22481" w:rsidP="00E841DB">
      <w:pPr>
        <w:tabs>
          <w:tab w:val="left" w:pos="851"/>
          <w:tab w:val="left" w:pos="4820"/>
          <w:tab w:val="left" w:pos="4962"/>
        </w:tabs>
        <w:spacing w:after="0" w:line="240" w:lineRule="auto"/>
        <w:ind w:firstLine="851"/>
        <w:jc w:val="both"/>
        <w:rPr>
          <w:rFonts w:ascii="Times New Roman" w:eastAsia="Calibri" w:hAnsi="Times New Roman" w:cs="Times New Roman"/>
          <w:b/>
          <w:bCs/>
          <w:iCs/>
          <w:sz w:val="28"/>
          <w:szCs w:val="28"/>
        </w:rPr>
      </w:pPr>
      <w:r w:rsidRPr="005729BD">
        <w:rPr>
          <w:rFonts w:ascii="Times New Roman" w:eastAsia="Calibri" w:hAnsi="Times New Roman" w:cs="Times New Roman"/>
          <w:b/>
          <w:bCs/>
          <w:iCs/>
          <w:sz w:val="28"/>
          <w:szCs w:val="28"/>
        </w:rPr>
        <w:t>Общеобразовательные организации</w:t>
      </w:r>
    </w:p>
    <w:p w:rsidR="00A16D2A" w:rsidRPr="00C64919" w:rsidRDefault="00A16D2A" w:rsidP="00E841DB">
      <w:pPr>
        <w:tabs>
          <w:tab w:val="left" w:pos="851"/>
          <w:tab w:val="left" w:pos="4820"/>
          <w:tab w:val="left" w:pos="4962"/>
        </w:tabs>
        <w:spacing w:after="0" w:line="240" w:lineRule="auto"/>
        <w:ind w:firstLine="851"/>
        <w:jc w:val="both"/>
        <w:rPr>
          <w:rFonts w:ascii="Times New Roman" w:eastAsia="Calibri" w:hAnsi="Times New Roman" w:cs="Times New Roman"/>
          <w:b/>
          <w:bCs/>
          <w:iCs/>
          <w:sz w:val="28"/>
          <w:szCs w:val="28"/>
          <w:u w:val="single"/>
        </w:rPr>
      </w:pPr>
    </w:p>
    <w:p w:rsidR="00C22481" w:rsidRDefault="00C22481" w:rsidP="005729BD">
      <w:pPr>
        <w:tabs>
          <w:tab w:val="left" w:pos="851"/>
          <w:tab w:val="left" w:pos="1276"/>
        </w:tabs>
        <w:spacing w:after="0" w:line="240" w:lineRule="auto"/>
        <w:ind w:firstLine="851"/>
        <w:jc w:val="both"/>
        <w:rPr>
          <w:rFonts w:ascii="Times New Roman" w:eastAsia="Calibri" w:hAnsi="Times New Roman" w:cs="Times New Roman"/>
          <w:bCs/>
          <w:iCs/>
          <w:sz w:val="28"/>
          <w:szCs w:val="28"/>
        </w:rPr>
      </w:pPr>
      <w:r w:rsidRPr="00C64919">
        <w:rPr>
          <w:rFonts w:ascii="Times New Roman" w:eastAsia="Calibri" w:hAnsi="Times New Roman" w:cs="Times New Roman"/>
          <w:bCs/>
          <w:iCs/>
          <w:sz w:val="28"/>
          <w:szCs w:val="28"/>
        </w:rPr>
        <w:t>Наиболее типичные выявляемые нарушения требований государственных санитарно-эпидемиологических правил и нормативов  СанПиН 2.4.2.2821-10 «Санитарно-эпидемиологические требования к условиям и организации обучения в общеобразовательных организациях» (далее - СанПиН 2.4.2.2821-10), СанПиН 2.2.2/2.4.1340-03 «Гигиенические требования к персональным электронно-вычислительным машинам и организации работы»  (далее - СанПиН 2.2.2/2.4.1340-03) следующие:</w:t>
      </w:r>
    </w:p>
    <w:p w:rsidR="00C22481" w:rsidRPr="005729BD" w:rsidRDefault="00C22481" w:rsidP="005729BD">
      <w:pPr>
        <w:pStyle w:val="a6"/>
        <w:numPr>
          <w:ilvl w:val="0"/>
          <w:numId w:val="27"/>
        </w:numPr>
        <w:tabs>
          <w:tab w:val="left" w:pos="851"/>
          <w:tab w:val="left" w:pos="1276"/>
        </w:tabs>
        <w:ind w:left="0" w:firstLine="851"/>
        <w:jc w:val="both"/>
        <w:rPr>
          <w:rFonts w:eastAsia="Calibri"/>
          <w:bCs/>
          <w:iCs/>
          <w:sz w:val="28"/>
          <w:szCs w:val="28"/>
        </w:rPr>
      </w:pPr>
      <w:r w:rsidRPr="005729BD">
        <w:rPr>
          <w:rFonts w:eastAsia="Calibri"/>
          <w:bCs/>
          <w:iCs/>
          <w:sz w:val="28"/>
          <w:szCs w:val="28"/>
        </w:rPr>
        <w:t>площади учебных кабинетов: на одного обучающегося приходится менее 2,5 кв.метров при фронтальных формах занятий, п. 4.9 СанПиН 2.4.2.2821-10;</w:t>
      </w:r>
    </w:p>
    <w:p w:rsidR="00C22481" w:rsidRPr="005729BD" w:rsidRDefault="00C22481" w:rsidP="005729BD">
      <w:pPr>
        <w:pStyle w:val="a6"/>
        <w:numPr>
          <w:ilvl w:val="0"/>
          <w:numId w:val="27"/>
        </w:numPr>
        <w:tabs>
          <w:tab w:val="left" w:pos="851"/>
          <w:tab w:val="left" w:pos="1276"/>
        </w:tabs>
        <w:ind w:left="0" w:firstLine="851"/>
        <w:jc w:val="both"/>
        <w:rPr>
          <w:rFonts w:eastAsia="Calibri"/>
          <w:bCs/>
          <w:iCs/>
          <w:sz w:val="28"/>
          <w:szCs w:val="28"/>
        </w:rPr>
      </w:pPr>
      <w:r w:rsidRPr="005729BD">
        <w:rPr>
          <w:rFonts w:eastAsia="Calibri"/>
          <w:bCs/>
          <w:iCs/>
          <w:sz w:val="28"/>
          <w:szCs w:val="28"/>
        </w:rPr>
        <w:t>в гимназиях, лицеях обучение организовано в 2 смены, п. 10.4 СанПиН 2.4.2.2821-10;</w:t>
      </w:r>
    </w:p>
    <w:p w:rsidR="00C22481" w:rsidRPr="00C64919" w:rsidRDefault="005729BD" w:rsidP="005729BD">
      <w:pPr>
        <w:tabs>
          <w:tab w:val="left" w:pos="851"/>
          <w:tab w:val="left" w:pos="1276"/>
        </w:tabs>
        <w:spacing w:after="0" w:line="240" w:lineRule="auto"/>
        <w:ind w:firstLine="851"/>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3) </w:t>
      </w:r>
      <w:r w:rsidR="00C22481" w:rsidRPr="00C64919">
        <w:rPr>
          <w:rFonts w:ascii="Times New Roman" w:eastAsia="Calibri" w:hAnsi="Times New Roman" w:cs="Times New Roman"/>
          <w:bCs/>
          <w:iCs/>
          <w:sz w:val="28"/>
          <w:szCs w:val="28"/>
        </w:rPr>
        <w:t>не предусмотрен гардероб для начальных классов, п.4.5 СанПиН 2.4.2.2821-10;</w:t>
      </w:r>
    </w:p>
    <w:p w:rsidR="00C22481" w:rsidRPr="00C64919" w:rsidRDefault="005729BD" w:rsidP="005729BD">
      <w:pPr>
        <w:tabs>
          <w:tab w:val="left" w:pos="851"/>
          <w:tab w:val="left" w:pos="1276"/>
        </w:tabs>
        <w:spacing w:after="0" w:line="240" w:lineRule="auto"/>
        <w:ind w:firstLine="851"/>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4) </w:t>
      </w:r>
      <w:r w:rsidR="00C22481" w:rsidRPr="00C64919">
        <w:rPr>
          <w:rFonts w:ascii="Times New Roman" w:eastAsia="Calibri" w:hAnsi="Times New Roman" w:cs="Times New Roman"/>
          <w:bCs/>
          <w:iCs/>
          <w:sz w:val="28"/>
          <w:szCs w:val="28"/>
        </w:rPr>
        <w:t>в помещениях начальных классов не установлены умывальные раковины, п. 4.27 СанПиН 2.4.2.2821-10;</w:t>
      </w:r>
    </w:p>
    <w:p w:rsidR="00C22481" w:rsidRPr="00C64919" w:rsidRDefault="005729BD" w:rsidP="005729BD">
      <w:pPr>
        <w:tabs>
          <w:tab w:val="left" w:pos="851"/>
          <w:tab w:val="left" w:pos="1276"/>
        </w:tabs>
        <w:spacing w:after="0" w:line="240" w:lineRule="auto"/>
        <w:ind w:firstLine="851"/>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5) </w:t>
      </w:r>
      <w:r w:rsidR="00C22481" w:rsidRPr="00C64919">
        <w:rPr>
          <w:rFonts w:ascii="Times New Roman" w:eastAsia="Calibri" w:hAnsi="Times New Roman" w:cs="Times New Roman"/>
          <w:bCs/>
          <w:iCs/>
          <w:sz w:val="28"/>
          <w:szCs w:val="28"/>
        </w:rPr>
        <w:t>не установлены в кабинетах химии и физики ученические столы, имеющие устойчивое к действию агрессивных химических веществ покрытие и защитные бортики по наружному краю стола, п. 5.8 СанПиН 2.4.2.2821-10;</w:t>
      </w:r>
    </w:p>
    <w:p w:rsidR="00C22481" w:rsidRPr="00C64919" w:rsidRDefault="005729BD" w:rsidP="005729BD">
      <w:pPr>
        <w:tabs>
          <w:tab w:val="left" w:pos="851"/>
          <w:tab w:val="left" w:pos="1276"/>
        </w:tabs>
        <w:spacing w:after="0" w:line="240" w:lineRule="auto"/>
        <w:ind w:firstLine="851"/>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6) </w:t>
      </w:r>
      <w:r w:rsidR="00C22481" w:rsidRPr="00C64919">
        <w:rPr>
          <w:rFonts w:ascii="Times New Roman" w:eastAsia="Calibri" w:hAnsi="Times New Roman" w:cs="Times New Roman"/>
          <w:bCs/>
          <w:iCs/>
          <w:sz w:val="28"/>
          <w:szCs w:val="28"/>
        </w:rPr>
        <w:t>туалеты для мальчиков и девочек не оборудованы кабинами с дверями, п. 4.25 СанПиН 2.4.2.2821-10;</w:t>
      </w:r>
    </w:p>
    <w:p w:rsidR="00C22481" w:rsidRPr="00C64919" w:rsidRDefault="005729BD" w:rsidP="005729BD">
      <w:pPr>
        <w:tabs>
          <w:tab w:val="left" w:pos="851"/>
          <w:tab w:val="left" w:pos="1276"/>
        </w:tabs>
        <w:spacing w:after="0" w:line="240" w:lineRule="auto"/>
        <w:ind w:firstLine="851"/>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lastRenderedPageBreak/>
        <w:t xml:space="preserve">7) </w:t>
      </w:r>
      <w:r w:rsidR="00C22481" w:rsidRPr="00C64919">
        <w:rPr>
          <w:rFonts w:ascii="Times New Roman" w:eastAsia="Calibri" w:hAnsi="Times New Roman" w:cs="Times New Roman"/>
          <w:bCs/>
          <w:iCs/>
          <w:sz w:val="28"/>
          <w:szCs w:val="28"/>
        </w:rPr>
        <w:t>не установлены для обучающихся начального общего образования школьные парты, обеспеченные регулятором наклона поверхности рабочей плоскости, п.5.3 СанПиН 2.4.2.2821-10;</w:t>
      </w:r>
    </w:p>
    <w:p w:rsidR="00C22481" w:rsidRPr="00C64919" w:rsidRDefault="005729BD" w:rsidP="005729BD">
      <w:pPr>
        <w:tabs>
          <w:tab w:val="left" w:pos="851"/>
          <w:tab w:val="left" w:pos="1276"/>
        </w:tabs>
        <w:spacing w:after="0" w:line="240" w:lineRule="auto"/>
        <w:ind w:firstLine="851"/>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8) </w:t>
      </w:r>
      <w:r w:rsidR="00C22481" w:rsidRPr="00C64919">
        <w:rPr>
          <w:rFonts w:ascii="Times New Roman" w:eastAsia="Calibri" w:hAnsi="Times New Roman" w:cs="Times New Roman"/>
          <w:bCs/>
          <w:iCs/>
          <w:sz w:val="28"/>
          <w:szCs w:val="28"/>
        </w:rPr>
        <w:t>учебная мебель для обучающихся не подобрана с учетом роста детей, п.5.1 СанПиН 2.4.2.2821-10;</w:t>
      </w:r>
    </w:p>
    <w:p w:rsidR="00C22481" w:rsidRPr="00C64919" w:rsidRDefault="005729BD" w:rsidP="005729BD">
      <w:pPr>
        <w:tabs>
          <w:tab w:val="left" w:pos="851"/>
          <w:tab w:val="left" w:pos="1276"/>
        </w:tabs>
        <w:spacing w:after="0" w:line="240" w:lineRule="auto"/>
        <w:ind w:firstLine="851"/>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9) </w:t>
      </w:r>
      <w:r w:rsidR="00C22481" w:rsidRPr="00C64919">
        <w:rPr>
          <w:rFonts w:ascii="Times New Roman" w:eastAsia="Calibri" w:hAnsi="Times New Roman" w:cs="Times New Roman"/>
          <w:bCs/>
          <w:iCs/>
          <w:sz w:val="28"/>
          <w:szCs w:val="28"/>
        </w:rPr>
        <w:t>не проводится обследование технического состояния вентиляции специализированными организациями, п. 6.1 СанПиН 2.4.2.2821-10 и др. нарушения.</w:t>
      </w:r>
    </w:p>
    <w:p w:rsidR="00A16D2A" w:rsidRPr="00C64919" w:rsidRDefault="00A16D2A" w:rsidP="00E841DB">
      <w:pPr>
        <w:tabs>
          <w:tab w:val="left" w:pos="851"/>
          <w:tab w:val="left" w:pos="4820"/>
          <w:tab w:val="left" w:pos="4962"/>
        </w:tabs>
        <w:spacing w:after="0" w:line="240" w:lineRule="auto"/>
        <w:ind w:firstLine="851"/>
        <w:jc w:val="both"/>
        <w:rPr>
          <w:rFonts w:ascii="Times New Roman" w:eastAsia="Calibri" w:hAnsi="Times New Roman" w:cs="Times New Roman"/>
          <w:bCs/>
          <w:iCs/>
          <w:sz w:val="28"/>
          <w:szCs w:val="28"/>
        </w:rPr>
      </w:pPr>
    </w:p>
    <w:p w:rsidR="00C22481" w:rsidRPr="005729BD" w:rsidRDefault="00C22481" w:rsidP="00E841DB">
      <w:pPr>
        <w:tabs>
          <w:tab w:val="left" w:pos="851"/>
          <w:tab w:val="left" w:pos="4820"/>
          <w:tab w:val="left" w:pos="4962"/>
        </w:tabs>
        <w:spacing w:after="0" w:line="240" w:lineRule="auto"/>
        <w:ind w:firstLine="851"/>
        <w:jc w:val="both"/>
        <w:rPr>
          <w:rFonts w:ascii="Times New Roman" w:eastAsia="Calibri" w:hAnsi="Times New Roman" w:cs="Times New Roman"/>
          <w:b/>
          <w:bCs/>
          <w:iCs/>
          <w:sz w:val="28"/>
          <w:szCs w:val="28"/>
        </w:rPr>
      </w:pPr>
      <w:r w:rsidRPr="005729BD">
        <w:rPr>
          <w:rFonts w:ascii="Times New Roman" w:eastAsia="Calibri" w:hAnsi="Times New Roman" w:cs="Times New Roman"/>
          <w:b/>
          <w:bCs/>
          <w:iCs/>
          <w:sz w:val="28"/>
          <w:szCs w:val="28"/>
        </w:rPr>
        <w:t>Нарушения по организации питания</w:t>
      </w:r>
      <w:r w:rsidR="00A16D2A" w:rsidRPr="005729BD">
        <w:rPr>
          <w:rFonts w:ascii="Times New Roman" w:eastAsia="Calibri" w:hAnsi="Times New Roman" w:cs="Times New Roman"/>
          <w:b/>
          <w:bCs/>
          <w:iCs/>
          <w:sz w:val="28"/>
          <w:szCs w:val="28"/>
        </w:rPr>
        <w:t>:</w:t>
      </w:r>
    </w:p>
    <w:p w:rsidR="00C22481" w:rsidRPr="00C64919" w:rsidRDefault="005729BD" w:rsidP="00E841DB">
      <w:pPr>
        <w:tabs>
          <w:tab w:val="left" w:pos="851"/>
          <w:tab w:val="left" w:pos="4820"/>
          <w:tab w:val="left" w:pos="4962"/>
        </w:tabs>
        <w:spacing w:after="0" w:line="240" w:lineRule="auto"/>
        <w:ind w:firstLine="851"/>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1) </w:t>
      </w:r>
      <w:r w:rsidR="00C22481" w:rsidRPr="00C64919">
        <w:rPr>
          <w:rFonts w:ascii="Times New Roman" w:eastAsia="Calibri" w:hAnsi="Times New Roman" w:cs="Times New Roman"/>
          <w:bCs/>
          <w:iCs/>
          <w:sz w:val="28"/>
          <w:szCs w:val="28"/>
        </w:rPr>
        <w:t>на пищеблоке школ, в основном размещенных в сельской местности, не исключены встречные потоки сырья и готовой продукции, п.2.5 СанПиН 2.4.5.2409-08;</w:t>
      </w:r>
    </w:p>
    <w:p w:rsidR="00C22481" w:rsidRPr="00C64919" w:rsidRDefault="005729BD" w:rsidP="00E841DB">
      <w:pPr>
        <w:tabs>
          <w:tab w:val="left" w:pos="851"/>
          <w:tab w:val="left" w:pos="4820"/>
          <w:tab w:val="left" w:pos="4962"/>
        </w:tabs>
        <w:spacing w:after="0" w:line="240" w:lineRule="auto"/>
        <w:ind w:firstLine="851"/>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2) </w:t>
      </w:r>
      <w:r w:rsidR="00C22481" w:rsidRPr="00C64919">
        <w:rPr>
          <w:rFonts w:ascii="Times New Roman" w:eastAsia="Calibri" w:hAnsi="Times New Roman" w:cs="Times New Roman"/>
          <w:bCs/>
          <w:iCs/>
          <w:sz w:val="28"/>
          <w:szCs w:val="28"/>
        </w:rPr>
        <w:t>помещения пищеблока не оборудованы приточно-вытяжной механической вентиляцией, технологическое оборудование и моечные ванны, являющиеся источниками повышенных выделений, влаги, тепла, не оборудованы локальными вытяжными системами вентиляции, п.п. 3.1, 3.6 СанПиН 2.4.5.2409-08;</w:t>
      </w:r>
    </w:p>
    <w:p w:rsidR="00C22481" w:rsidRPr="00C64919" w:rsidRDefault="005729BD" w:rsidP="00E841DB">
      <w:pPr>
        <w:tabs>
          <w:tab w:val="left" w:pos="851"/>
          <w:tab w:val="left" w:pos="4820"/>
          <w:tab w:val="left" w:pos="4962"/>
        </w:tabs>
        <w:spacing w:after="0" w:line="240" w:lineRule="auto"/>
        <w:ind w:firstLine="851"/>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3) </w:t>
      </w:r>
      <w:r w:rsidR="00C22481" w:rsidRPr="00C64919">
        <w:rPr>
          <w:rFonts w:ascii="Times New Roman" w:eastAsia="Calibri" w:hAnsi="Times New Roman" w:cs="Times New Roman"/>
          <w:bCs/>
          <w:iCs/>
          <w:sz w:val="28"/>
          <w:szCs w:val="28"/>
        </w:rPr>
        <w:t>не осуществляется контроль за бракеражем продовольственного сырья и пищевых продуктов, поступающих на пищеблок, а именно, бракераж сыра, мяса, масла растительного, масла сливочного, сыпучих, консервированных продуктов, кондитерских изделий осуществляется без указания даты, часа поступления, количества поступившего продукта, номера товарно-транспортной накладной, условий хранения и конечного срока реализации</w:t>
      </w:r>
    </w:p>
    <w:p w:rsidR="00C22481" w:rsidRPr="00C64919" w:rsidRDefault="00C22481" w:rsidP="00E841DB">
      <w:pPr>
        <w:tabs>
          <w:tab w:val="left" w:pos="851"/>
          <w:tab w:val="left" w:pos="4820"/>
          <w:tab w:val="left" w:pos="4962"/>
        </w:tabs>
        <w:spacing w:after="0" w:line="240" w:lineRule="auto"/>
        <w:ind w:firstLine="851"/>
        <w:jc w:val="both"/>
        <w:rPr>
          <w:rFonts w:ascii="Times New Roman" w:eastAsia="Calibri" w:hAnsi="Times New Roman" w:cs="Times New Roman"/>
          <w:b/>
          <w:bCs/>
          <w:iCs/>
          <w:sz w:val="28"/>
          <w:szCs w:val="28"/>
        </w:rPr>
      </w:pPr>
    </w:p>
    <w:p w:rsidR="00C22481" w:rsidRPr="00C64919" w:rsidRDefault="00C22481" w:rsidP="00E841DB">
      <w:pPr>
        <w:tabs>
          <w:tab w:val="left" w:pos="851"/>
        </w:tabs>
        <w:spacing w:after="0" w:line="240" w:lineRule="auto"/>
        <w:ind w:firstLine="851"/>
        <w:jc w:val="both"/>
        <w:rPr>
          <w:rFonts w:ascii="Times New Roman" w:eastAsia="Calibri" w:hAnsi="Times New Roman" w:cs="Times New Roman"/>
          <w:sz w:val="28"/>
          <w:szCs w:val="28"/>
        </w:rPr>
      </w:pPr>
      <w:r w:rsidRPr="00C64919">
        <w:rPr>
          <w:rFonts w:ascii="Times New Roman" w:eastAsia="Calibri" w:hAnsi="Times New Roman" w:cs="Times New Roman"/>
          <w:sz w:val="28"/>
          <w:szCs w:val="28"/>
        </w:rPr>
        <w:t>С целью обеспечения санитарно-эпидемиологического благополучия детского населения и  недопущения нарушений санитарно-эпидемиологических правил и нормативов   руководителям оздоровительных и образовательных организаций для детей и подростков необходимо взять под личный контроль исполнение требований санитарного законодательства  в учреждении и усилить работу по производственному контролю за выполнением санитарно-эпидемиологических и профилактических мероприятий в учреждении:</w:t>
      </w:r>
    </w:p>
    <w:p w:rsidR="00C22481" w:rsidRPr="00C64919" w:rsidRDefault="00C22481" w:rsidP="005729BD">
      <w:pPr>
        <w:tabs>
          <w:tab w:val="left" w:pos="851"/>
          <w:tab w:val="left" w:pos="1134"/>
        </w:tabs>
        <w:spacing w:after="0" w:line="240" w:lineRule="auto"/>
        <w:ind w:firstLine="851"/>
        <w:jc w:val="both"/>
        <w:rPr>
          <w:rFonts w:ascii="Times New Roman" w:eastAsia="Calibri" w:hAnsi="Times New Roman" w:cs="Times New Roman"/>
          <w:bCs/>
          <w:sz w:val="28"/>
          <w:szCs w:val="28"/>
        </w:rPr>
      </w:pPr>
      <w:r w:rsidRPr="00C64919">
        <w:rPr>
          <w:rFonts w:ascii="Times New Roman" w:eastAsia="Calibri" w:hAnsi="Times New Roman" w:cs="Times New Roman"/>
          <w:bCs/>
          <w:sz w:val="28"/>
          <w:szCs w:val="28"/>
        </w:rPr>
        <w:t>1. Руководитель общеобразовательного учреждения является ответственным лицом за организацию и полноту выполнения санитарных правил, он обеспечивает:</w:t>
      </w:r>
    </w:p>
    <w:p w:rsidR="00C22481" w:rsidRPr="00C64919" w:rsidRDefault="00C22481" w:rsidP="005729BD">
      <w:pPr>
        <w:tabs>
          <w:tab w:val="left" w:pos="851"/>
          <w:tab w:val="left" w:pos="1134"/>
        </w:tabs>
        <w:spacing w:after="0" w:line="240" w:lineRule="auto"/>
        <w:ind w:firstLine="851"/>
        <w:jc w:val="both"/>
        <w:rPr>
          <w:rFonts w:ascii="Times New Roman" w:eastAsia="Calibri" w:hAnsi="Times New Roman" w:cs="Times New Roman"/>
          <w:bCs/>
          <w:sz w:val="28"/>
          <w:szCs w:val="28"/>
        </w:rPr>
      </w:pPr>
      <w:r w:rsidRPr="00C64919">
        <w:rPr>
          <w:rFonts w:ascii="Times New Roman" w:eastAsia="Calibri" w:hAnsi="Times New Roman" w:cs="Times New Roman"/>
          <w:bCs/>
          <w:sz w:val="28"/>
          <w:szCs w:val="28"/>
        </w:rPr>
        <w:t>наличие в учреждении санитарных правил и доведение их содержания до работников учреждения;</w:t>
      </w:r>
    </w:p>
    <w:p w:rsidR="00C22481" w:rsidRPr="00C64919" w:rsidRDefault="00C22481" w:rsidP="005729BD">
      <w:pPr>
        <w:tabs>
          <w:tab w:val="left" w:pos="851"/>
          <w:tab w:val="left" w:pos="1134"/>
        </w:tabs>
        <w:spacing w:after="0" w:line="240" w:lineRule="auto"/>
        <w:ind w:firstLine="851"/>
        <w:jc w:val="both"/>
        <w:rPr>
          <w:rFonts w:ascii="Times New Roman" w:eastAsia="Calibri" w:hAnsi="Times New Roman" w:cs="Times New Roman"/>
          <w:bCs/>
          <w:sz w:val="28"/>
          <w:szCs w:val="28"/>
        </w:rPr>
      </w:pPr>
      <w:r w:rsidRPr="00C64919">
        <w:rPr>
          <w:rFonts w:ascii="Times New Roman" w:eastAsia="Calibri" w:hAnsi="Times New Roman" w:cs="Times New Roman"/>
          <w:bCs/>
          <w:sz w:val="28"/>
          <w:szCs w:val="28"/>
        </w:rPr>
        <w:t>выполнение требований санитарных правил всеми работниками учреждения;</w:t>
      </w:r>
    </w:p>
    <w:p w:rsidR="00C22481" w:rsidRPr="00C64919" w:rsidRDefault="00C22481" w:rsidP="005729BD">
      <w:pPr>
        <w:tabs>
          <w:tab w:val="left" w:pos="851"/>
          <w:tab w:val="left" w:pos="1134"/>
        </w:tabs>
        <w:spacing w:after="0" w:line="240" w:lineRule="auto"/>
        <w:ind w:firstLine="851"/>
        <w:jc w:val="both"/>
        <w:rPr>
          <w:rFonts w:ascii="Times New Roman" w:eastAsia="Calibri" w:hAnsi="Times New Roman" w:cs="Times New Roman"/>
          <w:bCs/>
          <w:sz w:val="28"/>
          <w:szCs w:val="28"/>
        </w:rPr>
      </w:pPr>
      <w:r w:rsidRPr="00C64919">
        <w:rPr>
          <w:rFonts w:ascii="Times New Roman" w:eastAsia="Calibri" w:hAnsi="Times New Roman" w:cs="Times New Roman"/>
          <w:bCs/>
          <w:sz w:val="28"/>
          <w:szCs w:val="28"/>
        </w:rPr>
        <w:t>необходимые условия для соблюдения санитарных правил;</w:t>
      </w:r>
    </w:p>
    <w:p w:rsidR="00C22481" w:rsidRPr="00C64919" w:rsidRDefault="00C22481" w:rsidP="005729BD">
      <w:pPr>
        <w:numPr>
          <w:ilvl w:val="0"/>
          <w:numId w:val="15"/>
        </w:numPr>
        <w:tabs>
          <w:tab w:val="left" w:pos="851"/>
          <w:tab w:val="left" w:pos="1134"/>
        </w:tabs>
        <w:spacing w:after="0" w:line="240" w:lineRule="auto"/>
        <w:ind w:left="0" w:firstLine="851"/>
        <w:jc w:val="both"/>
        <w:rPr>
          <w:rFonts w:ascii="Times New Roman" w:eastAsia="Calibri" w:hAnsi="Times New Roman" w:cs="Times New Roman"/>
          <w:bCs/>
          <w:sz w:val="28"/>
          <w:szCs w:val="28"/>
        </w:rPr>
      </w:pPr>
      <w:r w:rsidRPr="00C64919">
        <w:rPr>
          <w:rFonts w:ascii="Times New Roman" w:eastAsia="Calibri" w:hAnsi="Times New Roman" w:cs="Times New Roman"/>
          <w:bCs/>
          <w:sz w:val="28"/>
          <w:szCs w:val="28"/>
        </w:rPr>
        <w:t>Ежедневный контроль за соблюдением требований санитарных правил со стороны медицинского персонала образовательного учреждения;</w:t>
      </w:r>
    </w:p>
    <w:p w:rsidR="00C22481" w:rsidRPr="00C64919" w:rsidRDefault="00C22481" w:rsidP="005729BD">
      <w:pPr>
        <w:numPr>
          <w:ilvl w:val="0"/>
          <w:numId w:val="15"/>
        </w:numPr>
        <w:tabs>
          <w:tab w:val="left" w:pos="851"/>
          <w:tab w:val="left" w:pos="1134"/>
        </w:tabs>
        <w:spacing w:after="0" w:line="240" w:lineRule="auto"/>
        <w:ind w:left="0" w:firstLine="851"/>
        <w:jc w:val="both"/>
        <w:rPr>
          <w:rFonts w:ascii="Times New Roman" w:eastAsia="Calibri" w:hAnsi="Times New Roman" w:cs="Times New Roman"/>
          <w:bCs/>
          <w:sz w:val="28"/>
          <w:szCs w:val="28"/>
        </w:rPr>
      </w:pPr>
      <w:r w:rsidRPr="00C64919">
        <w:rPr>
          <w:rFonts w:ascii="Times New Roman" w:eastAsia="Calibri" w:hAnsi="Times New Roman" w:cs="Times New Roman"/>
          <w:bCs/>
          <w:sz w:val="28"/>
          <w:szCs w:val="28"/>
        </w:rPr>
        <w:t>Производственный контроль за выполнением санитарно-эпидемиологических и профилактических мероприятий в учреждении;</w:t>
      </w:r>
    </w:p>
    <w:p w:rsidR="00C22481" w:rsidRPr="00C64919" w:rsidRDefault="00C22481" w:rsidP="005729BD">
      <w:pPr>
        <w:numPr>
          <w:ilvl w:val="0"/>
          <w:numId w:val="15"/>
        </w:numPr>
        <w:tabs>
          <w:tab w:val="left" w:pos="851"/>
          <w:tab w:val="left" w:pos="1134"/>
        </w:tabs>
        <w:spacing w:after="0" w:line="240" w:lineRule="auto"/>
        <w:ind w:left="0" w:firstLine="851"/>
        <w:jc w:val="both"/>
        <w:rPr>
          <w:rFonts w:ascii="Times New Roman" w:eastAsia="Calibri" w:hAnsi="Times New Roman" w:cs="Times New Roman"/>
          <w:bCs/>
          <w:sz w:val="28"/>
          <w:szCs w:val="28"/>
        </w:rPr>
      </w:pPr>
      <w:r w:rsidRPr="00C64919">
        <w:rPr>
          <w:rFonts w:ascii="Times New Roman" w:eastAsia="Calibri" w:hAnsi="Times New Roman" w:cs="Times New Roman"/>
          <w:bCs/>
          <w:sz w:val="28"/>
          <w:szCs w:val="28"/>
        </w:rPr>
        <w:lastRenderedPageBreak/>
        <w:t>Своевременное планирование и включение в смету расходов на следующий год вопросов по улучшению материально-технической базы учреждения в плане санитарно-эпидемиологического благополучия.</w:t>
      </w:r>
    </w:p>
    <w:p w:rsidR="00C22481" w:rsidRPr="00C64919" w:rsidRDefault="00C22481" w:rsidP="00E841DB">
      <w:pPr>
        <w:tabs>
          <w:tab w:val="left" w:pos="851"/>
        </w:tabs>
        <w:spacing w:after="0" w:line="240" w:lineRule="auto"/>
        <w:ind w:firstLine="851"/>
        <w:jc w:val="both"/>
        <w:rPr>
          <w:rFonts w:ascii="Times New Roman" w:eastAsia="Calibri" w:hAnsi="Times New Roman" w:cs="Times New Roman"/>
          <w:bCs/>
          <w:sz w:val="28"/>
          <w:szCs w:val="28"/>
        </w:rPr>
      </w:pPr>
    </w:p>
    <w:p w:rsidR="00243294" w:rsidRPr="00C64919" w:rsidRDefault="00243294" w:rsidP="00E841DB">
      <w:pPr>
        <w:tabs>
          <w:tab w:val="left" w:pos="851"/>
        </w:tabs>
        <w:spacing w:after="0" w:line="240" w:lineRule="auto"/>
        <w:ind w:firstLine="851"/>
        <w:jc w:val="both"/>
        <w:rPr>
          <w:rFonts w:ascii="Times New Roman" w:hAnsi="Times New Roman" w:cs="Times New Roman"/>
          <w:sz w:val="28"/>
          <w:szCs w:val="28"/>
        </w:rPr>
      </w:pPr>
    </w:p>
    <w:p w:rsidR="00243294" w:rsidRPr="00C64919" w:rsidRDefault="00243294" w:rsidP="00E841DB">
      <w:pPr>
        <w:tabs>
          <w:tab w:val="left" w:pos="851"/>
        </w:tabs>
        <w:spacing w:after="0" w:line="240" w:lineRule="auto"/>
        <w:ind w:firstLine="851"/>
        <w:jc w:val="both"/>
        <w:rPr>
          <w:rFonts w:ascii="Times New Roman" w:hAnsi="Times New Roman" w:cs="Times New Roman"/>
          <w:sz w:val="28"/>
          <w:szCs w:val="28"/>
        </w:rPr>
      </w:pPr>
      <w:r w:rsidRPr="00C64919">
        <w:rPr>
          <w:rFonts w:ascii="Times New Roman" w:hAnsi="Times New Roman" w:cs="Times New Roman"/>
          <w:sz w:val="28"/>
          <w:szCs w:val="28"/>
        </w:rPr>
        <w:t xml:space="preserve"> </w:t>
      </w:r>
    </w:p>
    <w:p w:rsidR="00243294" w:rsidRPr="00C64919" w:rsidRDefault="00243294" w:rsidP="00E841DB">
      <w:pPr>
        <w:tabs>
          <w:tab w:val="left" w:pos="851"/>
        </w:tabs>
        <w:spacing w:after="0" w:line="240" w:lineRule="auto"/>
        <w:ind w:firstLine="851"/>
        <w:jc w:val="center"/>
        <w:rPr>
          <w:rFonts w:ascii="Times New Roman" w:eastAsia="Calibri" w:hAnsi="Times New Roman" w:cs="Times New Roman"/>
          <w:b/>
          <w:sz w:val="28"/>
          <w:szCs w:val="28"/>
        </w:rPr>
      </w:pPr>
    </w:p>
    <w:p w:rsidR="00243294" w:rsidRPr="00C64919" w:rsidRDefault="00243294" w:rsidP="00E841DB">
      <w:pPr>
        <w:tabs>
          <w:tab w:val="left" w:pos="851"/>
        </w:tabs>
        <w:spacing w:after="0" w:line="240" w:lineRule="auto"/>
        <w:ind w:firstLine="851"/>
        <w:jc w:val="center"/>
        <w:rPr>
          <w:rFonts w:ascii="Times New Roman" w:eastAsia="Calibri" w:hAnsi="Times New Roman" w:cs="Times New Roman"/>
          <w:b/>
          <w:sz w:val="28"/>
          <w:szCs w:val="28"/>
        </w:rPr>
      </w:pPr>
    </w:p>
    <w:p w:rsidR="00243294" w:rsidRPr="00C64919" w:rsidRDefault="00243294" w:rsidP="00E841DB">
      <w:pPr>
        <w:tabs>
          <w:tab w:val="left" w:pos="851"/>
        </w:tabs>
        <w:spacing w:after="0" w:line="240" w:lineRule="auto"/>
        <w:ind w:firstLine="851"/>
        <w:jc w:val="center"/>
        <w:rPr>
          <w:rFonts w:ascii="Times New Roman" w:eastAsia="Calibri" w:hAnsi="Times New Roman" w:cs="Times New Roman"/>
          <w:b/>
          <w:sz w:val="28"/>
          <w:szCs w:val="28"/>
        </w:rPr>
      </w:pPr>
    </w:p>
    <w:p w:rsidR="00243294" w:rsidRPr="00C64919" w:rsidRDefault="00243294" w:rsidP="00E841DB">
      <w:pPr>
        <w:tabs>
          <w:tab w:val="left" w:pos="851"/>
        </w:tabs>
        <w:spacing w:after="0" w:line="240" w:lineRule="auto"/>
        <w:ind w:firstLine="851"/>
        <w:jc w:val="center"/>
        <w:rPr>
          <w:rFonts w:ascii="Times New Roman" w:eastAsia="Calibri" w:hAnsi="Times New Roman" w:cs="Times New Roman"/>
          <w:b/>
          <w:sz w:val="28"/>
          <w:szCs w:val="28"/>
        </w:rPr>
      </w:pPr>
    </w:p>
    <w:p w:rsidR="00243294" w:rsidRPr="00C64919" w:rsidRDefault="00243294" w:rsidP="00E841DB">
      <w:pPr>
        <w:tabs>
          <w:tab w:val="left" w:pos="851"/>
        </w:tabs>
        <w:spacing w:after="0" w:line="240" w:lineRule="auto"/>
        <w:ind w:firstLine="851"/>
        <w:jc w:val="center"/>
        <w:rPr>
          <w:rFonts w:ascii="Times New Roman" w:eastAsia="Calibri" w:hAnsi="Times New Roman" w:cs="Times New Roman"/>
          <w:b/>
          <w:sz w:val="28"/>
          <w:szCs w:val="28"/>
        </w:rPr>
      </w:pPr>
    </w:p>
    <w:p w:rsidR="00243294" w:rsidRPr="00C64919" w:rsidRDefault="00243294" w:rsidP="00E841DB">
      <w:pPr>
        <w:tabs>
          <w:tab w:val="left" w:pos="851"/>
        </w:tabs>
        <w:spacing w:after="0" w:line="240" w:lineRule="auto"/>
        <w:ind w:firstLine="851"/>
        <w:jc w:val="center"/>
        <w:rPr>
          <w:rFonts w:ascii="Times New Roman" w:eastAsia="Calibri" w:hAnsi="Times New Roman" w:cs="Times New Roman"/>
          <w:b/>
          <w:sz w:val="28"/>
          <w:szCs w:val="28"/>
        </w:rPr>
      </w:pPr>
    </w:p>
    <w:p w:rsidR="00243294" w:rsidRPr="00C64919" w:rsidRDefault="00243294" w:rsidP="00E841DB">
      <w:pPr>
        <w:tabs>
          <w:tab w:val="left" w:pos="851"/>
        </w:tabs>
        <w:spacing w:after="0" w:line="240" w:lineRule="auto"/>
        <w:ind w:firstLine="851"/>
        <w:jc w:val="center"/>
        <w:rPr>
          <w:rFonts w:ascii="Times New Roman" w:eastAsia="Calibri" w:hAnsi="Times New Roman" w:cs="Times New Roman"/>
          <w:b/>
          <w:sz w:val="28"/>
          <w:szCs w:val="28"/>
        </w:rPr>
      </w:pPr>
    </w:p>
    <w:p w:rsidR="00243294" w:rsidRPr="00C64919" w:rsidRDefault="00243294" w:rsidP="00E841DB">
      <w:pPr>
        <w:tabs>
          <w:tab w:val="left" w:pos="851"/>
        </w:tabs>
        <w:spacing w:after="0" w:line="240" w:lineRule="auto"/>
        <w:ind w:firstLine="851"/>
        <w:jc w:val="center"/>
        <w:rPr>
          <w:rFonts w:ascii="Times New Roman" w:eastAsia="Calibri" w:hAnsi="Times New Roman" w:cs="Times New Roman"/>
          <w:b/>
          <w:sz w:val="28"/>
          <w:szCs w:val="28"/>
        </w:rPr>
      </w:pPr>
    </w:p>
    <w:p w:rsidR="00243294" w:rsidRPr="00C64919" w:rsidRDefault="00243294" w:rsidP="00E841DB">
      <w:pPr>
        <w:tabs>
          <w:tab w:val="left" w:pos="851"/>
        </w:tabs>
        <w:spacing w:after="0" w:line="240" w:lineRule="auto"/>
        <w:ind w:firstLine="851"/>
        <w:jc w:val="center"/>
        <w:rPr>
          <w:rFonts w:ascii="Times New Roman" w:eastAsia="Calibri" w:hAnsi="Times New Roman" w:cs="Times New Roman"/>
          <w:b/>
          <w:sz w:val="28"/>
          <w:szCs w:val="28"/>
        </w:rPr>
      </w:pPr>
    </w:p>
    <w:p w:rsidR="00243294" w:rsidRPr="00C64919" w:rsidRDefault="00243294" w:rsidP="00E841DB">
      <w:pPr>
        <w:tabs>
          <w:tab w:val="left" w:pos="851"/>
        </w:tabs>
        <w:spacing w:after="0" w:line="240" w:lineRule="auto"/>
        <w:ind w:firstLine="851"/>
        <w:jc w:val="center"/>
        <w:rPr>
          <w:rFonts w:ascii="Times New Roman" w:eastAsia="Calibri" w:hAnsi="Times New Roman" w:cs="Times New Roman"/>
          <w:b/>
          <w:sz w:val="28"/>
          <w:szCs w:val="28"/>
        </w:rPr>
      </w:pPr>
    </w:p>
    <w:p w:rsidR="00243294" w:rsidRPr="00C64919" w:rsidRDefault="00243294" w:rsidP="00E841DB">
      <w:pPr>
        <w:tabs>
          <w:tab w:val="left" w:pos="851"/>
        </w:tabs>
        <w:spacing w:after="0" w:line="240" w:lineRule="auto"/>
        <w:ind w:firstLine="851"/>
        <w:jc w:val="center"/>
        <w:rPr>
          <w:rFonts w:ascii="Times New Roman" w:eastAsia="Calibri" w:hAnsi="Times New Roman" w:cs="Times New Roman"/>
          <w:b/>
          <w:sz w:val="28"/>
          <w:szCs w:val="28"/>
        </w:rPr>
      </w:pPr>
    </w:p>
    <w:p w:rsidR="00243294" w:rsidRPr="00C64919" w:rsidRDefault="00243294" w:rsidP="00E841DB">
      <w:pPr>
        <w:tabs>
          <w:tab w:val="left" w:pos="851"/>
        </w:tabs>
        <w:spacing w:after="0" w:line="240" w:lineRule="auto"/>
        <w:ind w:firstLine="851"/>
        <w:jc w:val="center"/>
        <w:rPr>
          <w:rFonts w:ascii="Times New Roman" w:eastAsia="Calibri" w:hAnsi="Times New Roman" w:cs="Times New Roman"/>
          <w:b/>
          <w:sz w:val="28"/>
          <w:szCs w:val="28"/>
        </w:rPr>
      </w:pPr>
    </w:p>
    <w:p w:rsidR="00243294" w:rsidRPr="00C64919" w:rsidRDefault="00243294" w:rsidP="00E841DB">
      <w:pPr>
        <w:tabs>
          <w:tab w:val="left" w:pos="851"/>
        </w:tabs>
        <w:spacing w:after="0" w:line="240" w:lineRule="auto"/>
        <w:ind w:firstLine="851"/>
        <w:jc w:val="center"/>
        <w:rPr>
          <w:rFonts w:ascii="Times New Roman" w:eastAsia="Calibri" w:hAnsi="Times New Roman" w:cs="Times New Roman"/>
          <w:b/>
          <w:sz w:val="28"/>
          <w:szCs w:val="28"/>
        </w:rPr>
      </w:pPr>
    </w:p>
    <w:p w:rsidR="00243294" w:rsidRPr="00C64919" w:rsidRDefault="00243294" w:rsidP="00E841DB">
      <w:pPr>
        <w:tabs>
          <w:tab w:val="left" w:pos="851"/>
        </w:tabs>
        <w:spacing w:after="0" w:line="240" w:lineRule="auto"/>
        <w:ind w:firstLine="851"/>
        <w:jc w:val="center"/>
        <w:rPr>
          <w:rFonts w:ascii="Times New Roman" w:eastAsia="Calibri" w:hAnsi="Times New Roman" w:cs="Times New Roman"/>
          <w:b/>
          <w:sz w:val="28"/>
          <w:szCs w:val="28"/>
        </w:rPr>
      </w:pPr>
    </w:p>
    <w:p w:rsidR="00243294" w:rsidRPr="00C64919" w:rsidRDefault="00243294" w:rsidP="00E841DB">
      <w:pPr>
        <w:tabs>
          <w:tab w:val="left" w:pos="851"/>
        </w:tabs>
        <w:spacing w:after="0" w:line="240" w:lineRule="auto"/>
        <w:ind w:firstLine="851"/>
        <w:jc w:val="center"/>
        <w:rPr>
          <w:rFonts w:ascii="Times New Roman" w:eastAsia="Calibri" w:hAnsi="Times New Roman" w:cs="Times New Roman"/>
          <w:b/>
          <w:sz w:val="28"/>
          <w:szCs w:val="28"/>
        </w:rPr>
      </w:pPr>
    </w:p>
    <w:p w:rsidR="00243294" w:rsidRPr="00C64919" w:rsidRDefault="00243294" w:rsidP="00E841DB">
      <w:pPr>
        <w:tabs>
          <w:tab w:val="left" w:pos="851"/>
        </w:tabs>
        <w:spacing w:after="0" w:line="240" w:lineRule="auto"/>
        <w:ind w:firstLine="851"/>
        <w:jc w:val="center"/>
        <w:rPr>
          <w:rFonts w:ascii="Times New Roman" w:eastAsia="Calibri" w:hAnsi="Times New Roman" w:cs="Times New Roman"/>
          <w:b/>
          <w:sz w:val="28"/>
          <w:szCs w:val="28"/>
        </w:rPr>
      </w:pPr>
    </w:p>
    <w:p w:rsidR="00243294" w:rsidRPr="00C64919" w:rsidRDefault="00243294" w:rsidP="00E841DB">
      <w:pPr>
        <w:tabs>
          <w:tab w:val="left" w:pos="851"/>
        </w:tabs>
        <w:spacing w:after="0" w:line="240" w:lineRule="auto"/>
        <w:ind w:firstLine="851"/>
        <w:jc w:val="center"/>
        <w:rPr>
          <w:rFonts w:ascii="Times New Roman" w:eastAsia="Calibri" w:hAnsi="Times New Roman" w:cs="Times New Roman"/>
          <w:b/>
          <w:sz w:val="28"/>
          <w:szCs w:val="28"/>
        </w:rPr>
      </w:pPr>
    </w:p>
    <w:p w:rsidR="00243294" w:rsidRPr="00C64919" w:rsidRDefault="00243294" w:rsidP="00E841DB">
      <w:pPr>
        <w:tabs>
          <w:tab w:val="left" w:pos="851"/>
        </w:tabs>
        <w:spacing w:after="0" w:line="240" w:lineRule="auto"/>
        <w:ind w:firstLine="851"/>
        <w:jc w:val="center"/>
        <w:rPr>
          <w:rFonts w:ascii="Times New Roman" w:eastAsia="Calibri" w:hAnsi="Times New Roman" w:cs="Times New Roman"/>
          <w:b/>
          <w:sz w:val="28"/>
          <w:szCs w:val="28"/>
        </w:rPr>
      </w:pPr>
    </w:p>
    <w:p w:rsidR="00243294" w:rsidRPr="00C64919" w:rsidRDefault="00243294" w:rsidP="00E841DB">
      <w:pPr>
        <w:tabs>
          <w:tab w:val="left" w:pos="851"/>
        </w:tabs>
        <w:spacing w:after="0" w:line="240" w:lineRule="auto"/>
        <w:ind w:firstLine="851"/>
        <w:jc w:val="center"/>
        <w:rPr>
          <w:rFonts w:ascii="Times New Roman" w:eastAsia="Calibri" w:hAnsi="Times New Roman" w:cs="Times New Roman"/>
          <w:b/>
          <w:sz w:val="28"/>
          <w:szCs w:val="28"/>
        </w:rPr>
      </w:pPr>
    </w:p>
    <w:p w:rsidR="00A16D2A" w:rsidRPr="00C64919" w:rsidRDefault="00A16D2A" w:rsidP="00E841DB">
      <w:pPr>
        <w:tabs>
          <w:tab w:val="left" w:pos="851"/>
        </w:tabs>
        <w:spacing w:after="0" w:line="240" w:lineRule="auto"/>
        <w:ind w:firstLine="851"/>
        <w:jc w:val="center"/>
        <w:rPr>
          <w:rFonts w:ascii="Times New Roman" w:eastAsia="Calibri" w:hAnsi="Times New Roman" w:cs="Times New Roman"/>
          <w:b/>
          <w:sz w:val="28"/>
          <w:szCs w:val="28"/>
        </w:rPr>
      </w:pPr>
    </w:p>
    <w:p w:rsidR="00A16D2A" w:rsidRPr="00C64919" w:rsidRDefault="00A16D2A" w:rsidP="00E841DB">
      <w:pPr>
        <w:tabs>
          <w:tab w:val="left" w:pos="851"/>
        </w:tabs>
        <w:spacing w:after="0" w:line="240" w:lineRule="auto"/>
        <w:ind w:firstLine="851"/>
        <w:jc w:val="center"/>
        <w:rPr>
          <w:rFonts w:ascii="Times New Roman" w:eastAsia="Calibri" w:hAnsi="Times New Roman" w:cs="Times New Roman"/>
          <w:b/>
          <w:sz w:val="28"/>
          <w:szCs w:val="28"/>
        </w:rPr>
      </w:pPr>
    </w:p>
    <w:p w:rsidR="00A16D2A" w:rsidRPr="00C64919" w:rsidRDefault="00A16D2A" w:rsidP="00E841DB">
      <w:pPr>
        <w:tabs>
          <w:tab w:val="left" w:pos="851"/>
        </w:tabs>
        <w:spacing w:after="0" w:line="240" w:lineRule="auto"/>
        <w:ind w:firstLine="851"/>
        <w:jc w:val="center"/>
        <w:rPr>
          <w:rFonts w:ascii="Times New Roman" w:eastAsia="Calibri" w:hAnsi="Times New Roman" w:cs="Times New Roman"/>
          <w:b/>
          <w:sz w:val="28"/>
          <w:szCs w:val="28"/>
        </w:rPr>
      </w:pPr>
    </w:p>
    <w:p w:rsidR="00A16D2A" w:rsidRPr="00C64919" w:rsidRDefault="00A16D2A" w:rsidP="00E841DB">
      <w:pPr>
        <w:tabs>
          <w:tab w:val="left" w:pos="851"/>
        </w:tabs>
        <w:spacing w:after="0" w:line="240" w:lineRule="auto"/>
        <w:ind w:firstLine="851"/>
        <w:jc w:val="center"/>
        <w:rPr>
          <w:rFonts w:ascii="Times New Roman" w:eastAsia="Calibri" w:hAnsi="Times New Roman" w:cs="Times New Roman"/>
          <w:b/>
          <w:sz w:val="28"/>
          <w:szCs w:val="28"/>
        </w:rPr>
      </w:pPr>
    </w:p>
    <w:p w:rsidR="00A16D2A" w:rsidRPr="00C64919" w:rsidRDefault="00A16D2A" w:rsidP="00E841DB">
      <w:pPr>
        <w:tabs>
          <w:tab w:val="left" w:pos="851"/>
        </w:tabs>
        <w:spacing w:after="0" w:line="240" w:lineRule="auto"/>
        <w:ind w:firstLine="851"/>
        <w:jc w:val="center"/>
        <w:rPr>
          <w:rFonts w:ascii="Times New Roman" w:eastAsia="Calibri" w:hAnsi="Times New Roman" w:cs="Times New Roman"/>
          <w:b/>
          <w:sz w:val="28"/>
          <w:szCs w:val="28"/>
        </w:rPr>
      </w:pPr>
    </w:p>
    <w:p w:rsidR="00A16D2A" w:rsidRPr="00C64919" w:rsidRDefault="00A16D2A" w:rsidP="00E841DB">
      <w:pPr>
        <w:tabs>
          <w:tab w:val="left" w:pos="851"/>
        </w:tabs>
        <w:spacing w:after="0" w:line="240" w:lineRule="auto"/>
        <w:ind w:firstLine="851"/>
        <w:jc w:val="center"/>
        <w:rPr>
          <w:rFonts w:ascii="Times New Roman" w:eastAsia="Calibri" w:hAnsi="Times New Roman" w:cs="Times New Roman"/>
          <w:b/>
          <w:sz w:val="28"/>
          <w:szCs w:val="28"/>
        </w:rPr>
      </w:pPr>
    </w:p>
    <w:p w:rsidR="00A16D2A" w:rsidRPr="00C64919" w:rsidRDefault="00A16D2A" w:rsidP="00E841DB">
      <w:pPr>
        <w:tabs>
          <w:tab w:val="left" w:pos="851"/>
        </w:tabs>
        <w:spacing w:after="0" w:line="240" w:lineRule="auto"/>
        <w:ind w:firstLine="851"/>
        <w:jc w:val="center"/>
        <w:rPr>
          <w:rFonts w:ascii="Times New Roman" w:eastAsia="Calibri" w:hAnsi="Times New Roman" w:cs="Times New Roman"/>
          <w:b/>
          <w:sz w:val="28"/>
          <w:szCs w:val="28"/>
        </w:rPr>
      </w:pPr>
    </w:p>
    <w:p w:rsidR="00A16D2A" w:rsidRPr="00C64919" w:rsidRDefault="00A16D2A" w:rsidP="00E841DB">
      <w:pPr>
        <w:tabs>
          <w:tab w:val="left" w:pos="851"/>
        </w:tabs>
        <w:spacing w:after="0" w:line="240" w:lineRule="auto"/>
        <w:ind w:firstLine="851"/>
        <w:jc w:val="center"/>
        <w:rPr>
          <w:rFonts w:ascii="Times New Roman" w:eastAsia="Calibri" w:hAnsi="Times New Roman" w:cs="Times New Roman"/>
          <w:b/>
          <w:sz w:val="28"/>
          <w:szCs w:val="28"/>
        </w:rPr>
      </w:pPr>
    </w:p>
    <w:p w:rsidR="00243294" w:rsidRDefault="00243294" w:rsidP="00E841DB">
      <w:pPr>
        <w:tabs>
          <w:tab w:val="left" w:pos="851"/>
        </w:tabs>
        <w:spacing w:after="0" w:line="240" w:lineRule="auto"/>
        <w:ind w:firstLine="851"/>
        <w:jc w:val="center"/>
        <w:rPr>
          <w:rFonts w:ascii="Times New Roman" w:eastAsia="Calibri" w:hAnsi="Times New Roman" w:cs="Times New Roman"/>
          <w:b/>
          <w:sz w:val="28"/>
          <w:szCs w:val="28"/>
        </w:rPr>
      </w:pPr>
    </w:p>
    <w:p w:rsidR="0092488E" w:rsidRDefault="0092488E" w:rsidP="00E841DB">
      <w:pPr>
        <w:tabs>
          <w:tab w:val="left" w:pos="851"/>
        </w:tabs>
        <w:spacing w:after="0" w:line="240" w:lineRule="auto"/>
        <w:ind w:firstLine="851"/>
        <w:jc w:val="center"/>
        <w:rPr>
          <w:rFonts w:ascii="Times New Roman" w:eastAsia="Calibri" w:hAnsi="Times New Roman" w:cs="Times New Roman"/>
          <w:b/>
          <w:sz w:val="28"/>
          <w:szCs w:val="28"/>
        </w:rPr>
      </w:pPr>
    </w:p>
    <w:p w:rsidR="0092488E" w:rsidRDefault="0092488E" w:rsidP="00E841DB">
      <w:pPr>
        <w:tabs>
          <w:tab w:val="left" w:pos="851"/>
        </w:tabs>
        <w:spacing w:after="0" w:line="240" w:lineRule="auto"/>
        <w:ind w:firstLine="851"/>
        <w:jc w:val="center"/>
        <w:rPr>
          <w:rFonts w:ascii="Times New Roman" w:eastAsia="Calibri" w:hAnsi="Times New Roman" w:cs="Times New Roman"/>
          <w:b/>
          <w:sz w:val="28"/>
          <w:szCs w:val="28"/>
        </w:rPr>
      </w:pPr>
    </w:p>
    <w:p w:rsidR="0092488E" w:rsidRDefault="0092488E" w:rsidP="00E841DB">
      <w:pPr>
        <w:tabs>
          <w:tab w:val="left" w:pos="851"/>
        </w:tabs>
        <w:spacing w:after="0" w:line="240" w:lineRule="auto"/>
        <w:ind w:firstLine="851"/>
        <w:jc w:val="center"/>
        <w:rPr>
          <w:rFonts w:ascii="Times New Roman" w:eastAsia="Calibri" w:hAnsi="Times New Roman" w:cs="Times New Roman"/>
          <w:b/>
          <w:sz w:val="28"/>
          <w:szCs w:val="28"/>
        </w:rPr>
      </w:pPr>
    </w:p>
    <w:p w:rsidR="0092488E" w:rsidRDefault="0092488E" w:rsidP="00E841DB">
      <w:pPr>
        <w:tabs>
          <w:tab w:val="left" w:pos="851"/>
        </w:tabs>
        <w:spacing w:after="0" w:line="240" w:lineRule="auto"/>
        <w:ind w:firstLine="851"/>
        <w:jc w:val="center"/>
        <w:rPr>
          <w:rFonts w:ascii="Times New Roman" w:eastAsia="Calibri" w:hAnsi="Times New Roman" w:cs="Times New Roman"/>
          <w:b/>
          <w:sz w:val="28"/>
          <w:szCs w:val="28"/>
        </w:rPr>
      </w:pPr>
    </w:p>
    <w:p w:rsidR="0092488E" w:rsidRDefault="0092488E" w:rsidP="00E841DB">
      <w:pPr>
        <w:tabs>
          <w:tab w:val="left" w:pos="851"/>
        </w:tabs>
        <w:spacing w:after="0" w:line="240" w:lineRule="auto"/>
        <w:ind w:firstLine="851"/>
        <w:jc w:val="center"/>
        <w:rPr>
          <w:rFonts w:ascii="Times New Roman" w:eastAsia="Calibri" w:hAnsi="Times New Roman" w:cs="Times New Roman"/>
          <w:b/>
          <w:sz w:val="28"/>
          <w:szCs w:val="28"/>
        </w:rPr>
      </w:pPr>
    </w:p>
    <w:p w:rsidR="0092488E" w:rsidRDefault="0092488E" w:rsidP="00E841DB">
      <w:pPr>
        <w:tabs>
          <w:tab w:val="left" w:pos="851"/>
        </w:tabs>
        <w:spacing w:after="0" w:line="240" w:lineRule="auto"/>
        <w:ind w:firstLine="851"/>
        <w:jc w:val="center"/>
        <w:rPr>
          <w:rFonts w:ascii="Times New Roman" w:eastAsia="Calibri" w:hAnsi="Times New Roman" w:cs="Times New Roman"/>
          <w:b/>
          <w:sz w:val="28"/>
          <w:szCs w:val="28"/>
        </w:rPr>
      </w:pPr>
    </w:p>
    <w:p w:rsidR="0092488E" w:rsidRDefault="0092488E" w:rsidP="00E841DB">
      <w:pPr>
        <w:tabs>
          <w:tab w:val="left" w:pos="851"/>
        </w:tabs>
        <w:spacing w:after="0" w:line="240" w:lineRule="auto"/>
        <w:ind w:firstLine="851"/>
        <w:jc w:val="center"/>
        <w:rPr>
          <w:rFonts w:ascii="Times New Roman" w:eastAsia="Calibri" w:hAnsi="Times New Roman" w:cs="Times New Roman"/>
          <w:b/>
          <w:sz w:val="28"/>
          <w:szCs w:val="28"/>
        </w:rPr>
      </w:pPr>
    </w:p>
    <w:p w:rsidR="0092488E" w:rsidRDefault="0092488E" w:rsidP="00E841DB">
      <w:pPr>
        <w:tabs>
          <w:tab w:val="left" w:pos="851"/>
        </w:tabs>
        <w:spacing w:after="0" w:line="240" w:lineRule="auto"/>
        <w:ind w:firstLine="851"/>
        <w:jc w:val="center"/>
        <w:rPr>
          <w:rFonts w:ascii="Times New Roman" w:eastAsia="Calibri" w:hAnsi="Times New Roman" w:cs="Times New Roman"/>
          <w:b/>
          <w:sz w:val="28"/>
          <w:szCs w:val="28"/>
        </w:rPr>
      </w:pPr>
    </w:p>
    <w:p w:rsidR="0092488E" w:rsidRPr="00C64919" w:rsidRDefault="0092488E" w:rsidP="00E841DB">
      <w:pPr>
        <w:tabs>
          <w:tab w:val="left" w:pos="851"/>
        </w:tabs>
        <w:spacing w:after="0" w:line="240" w:lineRule="auto"/>
        <w:ind w:firstLine="851"/>
        <w:jc w:val="center"/>
        <w:rPr>
          <w:rFonts w:ascii="Times New Roman" w:eastAsia="Calibri" w:hAnsi="Times New Roman" w:cs="Times New Roman"/>
          <w:b/>
          <w:sz w:val="28"/>
          <w:szCs w:val="28"/>
        </w:rPr>
      </w:pPr>
    </w:p>
    <w:p w:rsidR="00243294" w:rsidRPr="00C64919" w:rsidRDefault="00243294" w:rsidP="00E841DB">
      <w:pPr>
        <w:tabs>
          <w:tab w:val="left" w:pos="851"/>
        </w:tabs>
        <w:spacing w:after="0" w:line="240" w:lineRule="auto"/>
        <w:ind w:firstLine="851"/>
        <w:jc w:val="center"/>
        <w:rPr>
          <w:rFonts w:ascii="Times New Roman" w:eastAsia="Calibri" w:hAnsi="Times New Roman" w:cs="Times New Roman"/>
          <w:b/>
          <w:sz w:val="28"/>
          <w:szCs w:val="28"/>
        </w:rPr>
      </w:pPr>
    </w:p>
    <w:p w:rsidR="00243294" w:rsidRPr="00C64919" w:rsidRDefault="00243294" w:rsidP="00E841DB">
      <w:pPr>
        <w:tabs>
          <w:tab w:val="left" w:pos="851"/>
        </w:tabs>
        <w:spacing w:after="0" w:line="240" w:lineRule="auto"/>
        <w:ind w:firstLine="851"/>
        <w:jc w:val="center"/>
        <w:rPr>
          <w:rFonts w:ascii="Times New Roman" w:eastAsia="Calibri" w:hAnsi="Times New Roman" w:cs="Times New Roman"/>
          <w:b/>
          <w:sz w:val="28"/>
          <w:szCs w:val="28"/>
        </w:rPr>
      </w:pPr>
      <w:r w:rsidRPr="00C64919">
        <w:rPr>
          <w:rFonts w:ascii="Times New Roman" w:eastAsia="Calibri" w:hAnsi="Times New Roman" w:cs="Times New Roman"/>
          <w:b/>
          <w:sz w:val="28"/>
          <w:szCs w:val="28"/>
        </w:rPr>
        <w:lastRenderedPageBreak/>
        <w:t xml:space="preserve">Правоприменительная практика и результаты административного и судебного оспаривания решений, действий (бездействия) </w:t>
      </w:r>
    </w:p>
    <w:p w:rsidR="00A16D2A" w:rsidRPr="00C64919" w:rsidRDefault="00A16D2A" w:rsidP="00E841DB">
      <w:pPr>
        <w:tabs>
          <w:tab w:val="left" w:pos="851"/>
        </w:tabs>
        <w:spacing w:after="0" w:line="240" w:lineRule="auto"/>
        <w:ind w:firstLine="851"/>
        <w:jc w:val="center"/>
        <w:rPr>
          <w:rFonts w:ascii="Times New Roman" w:eastAsia="Calibri" w:hAnsi="Times New Roman" w:cs="Times New Roman"/>
          <w:b/>
          <w:sz w:val="28"/>
          <w:szCs w:val="28"/>
        </w:rPr>
      </w:pPr>
    </w:p>
    <w:p w:rsidR="00243294" w:rsidRPr="00C64919" w:rsidRDefault="00A16D2A" w:rsidP="00E841DB">
      <w:pPr>
        <w:tabs>
          <w:tab w:val="left" w:pos="851"/>
        </w:tabs>
        <w:autoSpaceDE w:val="0"/>
        <w:autoSpaceDN w:val="0"/>
        <w:adjustRightInd w:val="0"/>
        <w:spacing w:after="0" w:line="240" w:lineRule="auto"/>
        <w:ind w:firstLine="851"/>
        <w:jc w:val="both"/>
        <w:rPr>
          <w:rFonts w:ascii="Times New Roman" w:eastAsia="Calibri" w:hAnsi="Times New Roman" w:cs="Times New Roman"/>
          <w:sz w:val="28"/>
          <w:szCs w:val="28"/>
        </w:rPr>
      </w:pPr>
      <w:r w:rsidRPr="00C64919">
        <w:rPr>
          <w:rFonts w:ascii="Times New Roman" w:eastAsia="Calibri" w:hAnsi="Times New Roman" w:cs="Times New Roman"/>
          <w:sz w:val="28"/>
          <w:szCs w:val="28"/>
        </w:rPr>
        <w:t>За 9 месяцев</w:t>
      </w:r>
      <w:r w:rsidR="00243294" w:rsidRPr="00C64919">
        <w:rPr>
          <w:rFonts w:ascii="Times New Roman" w:eastAsia="Calibri" w:hAnsi="Times New Roman" w:cs="Times New Roman"/>
          <w:sz w:val="28"/>
          <w:szCs w:val="28"/>
        </w:rPr>
        <w:t xml:space="preserve">  2018 г. должностными лицами Управления Роспотребнадзора по Республике Башкортостан составлено  </w:t>
      </w:r>
      <w:r w:rsidRPr="00C64919">
        <w:rPr>
          <w:rFonts w:ascii="Times New Roman" w:eastAsia="Calibri" w:hAnsi="Times New Roman" w:cs="Times New Roman"/>
          <w:sz w:val="28"/>
          <w:szCs w:val="28"/>
        </w:rPr>
        <w:t>7183</w:t>
      </w:r>
      <w:r w:rsidR="00243294" w:rsidRPr="00C64919">
        <w:rPr>
          <w:rFonts w:ascii="Times New Roman" w:eastAsia="Calibri" w:hAnsi="Times New Roman" w:cs="Times New Roman"/>
          <w:sz w:val="28"/>
          <w:szCs w:val="28"/>
        </w:rPr>
        <w:t xml:space="preserve">  протокол</w:t>
      </w:r>
      <w:r w:rsidR="005445EE" w:rsidRPr="00C64919">
        <w:rPr>
          <w:rFonts w:ascii="Times New Roman" w:eastAsia="Calibri" w:hAnsi="Times New Roman" w:cs="Times New Roman"/>
          <w:sz w:val="28"/>
          <w:szCs w:val="28"/>
        </w:rPr>
        <w:t>а</w:t>
      </w:r>
      <w:r w:rsidR="00243294" w:rsidRPr="00C64919">
        <w:rPr>
          <w:rFonts w:ascii="Times New Roman" w:eastAsia="Calibri" w:hAnsi="Times New Roman" w:cs="Times New Roman"/>
          <w:sz w:val="28"/>
          <w:szCs w:val="28"/>
        </w:rPr>
        <w:t xml:space="preserve"> об административном правонарушении (</w:t>
      </w:r>
      <w:r w:rsidRPr="00C64919">
        <w:rPr>
          <w:rFonts w:ascii="Times New Roman" w:eastAsia="Calibri" w:hAnsi="Times New Roman" w:cs="Times New Roman"/>
          <w:sz w:val="28"/>
          <w:szCs w:val="28"/>
        </w:rPr>
        <w:t>9 месяцев</w:t>
      </w:r>
      <w:r w:rsidR="00243294" w:rsidRPr="00C64919">
        <w:rPr>
          <w:rFonts w:ascii="Times New Roman" w:eastAsia="Calibri" w:hAnsi="Times New Roman" w:cs="Times New Roman"/>
          <w:sz w:val="28"/>
          <w:szCs w:val="28"/>
        </w:rPr>
        <w:t xml:space="preserve"> 2017 г. – </w:t>
      </w:r>
      <w:r w:rsidR="00906F86" w:rsidRPr="00C64919">
        <w:rPr>
          <w:rFonts w:ascii="Times New Roman" w:eastAsia="Calibri" w:hAnsi="Times New Roman" w:cs="Times New Roman"/>
          <w:sz w:val="28"/>
          <w:szCs w:val="28"/>
        </w:rPr>
        <w:t>7160</w:t>
      </w:r>
      <w:r w:rsidR="00F67336" w:rsidRPr="00C64919">
        <w:rPr>
          <w:rFonts w:ascii="Times New Roman" w:eastAsia="Calibri" w:hAnsi="Times New Roman" w:cs="Times New Roman"/>
          <w:sz w:val="28"/>
          <w:szCs w:val="28"/>
        </w:rPr>
        <w:t xml:space="preserve"> протоколов), рост на 0,3</w:t>
      </w:r>
      <w:r w:rsidR="00243294" w:rsidRPr="00C64919">
        <w:rPr>
          <w:rFonts w:ascii="Times New Roman" w:eastAsia="Calibri" w:hAnsi="Times New Roman" w:cs="Times New Roman"/>
          <w:sz w:val="28"/>
          <w:szCs w:val="28"/>
        </w:rPr>
        <w:t>%.</w:t>
      </w:r>
    </w:p>
    <w:p w:rsidR="00243294" w:rsidRPr="00C64919" w:rsidRDefault="00243294" w:rsidP="00E841DB">
      <w:pPr>
        <w:tabs>
          <w:tab w:val="left" w:pos="851"/>
        </w:tabs>
        <w:autoSpaceDE w:val="0"/>
        <w:autoSpaceDN w:val="0"/>
        <w:adjustRightInd w:val="0"/>
        <w:spacing w:after="0" w:line="240" w:lineRule="auto"/>
        <w:ind w:firstLine="851"/>
        <w:jc w:val="both"/>
        <w:rPr>
          <w:rFonts w:ascii="Times New Roman" w:eastAsia="Calibri" w:hAnsi="Times New Roman" w:cs="Times New Roman"/>
          <w:sz w:val="28"/>
          <w:szCs w:val="28"/>
        </w:rPr>
      </w:pPr>
      <w:r w:rsidRPr="00C64919">
        <w:rPr>
          <w:rFonts w:ascii="Times New Roman" w:eastAsia="Calibri" w:hAnsi="Times New Roman" w:cs="Times New Roman"/>
          <w:sz w:val="28"/>
          <w:szCs w:val="28"/>
        </w:rPr>
        <w:t xml:space="preserve">В структуре дел об административных правонарушениях </w:t>
      </w:r>
      <w:r w:rsidR="00F67336" w:rsidRPr="00C64919">
        <w:rPr>
          <w:rFonts w:ascii="Times New Roman" w:eastAsia="Calibri" w:hAnsi="Times New Roman" w:cs="Times New Roman"/>
          <w:sz w:val="28"/>
          <w:szCs w:val="28"/>
        </w:rPr>
        <w:t>5704</w:t>
      </w:r>
      <w:r w:rsidRPr="00C64919">
        <w:rPr>
          <w:rFonts w:ascii="Times New Roman" w:eastAsia="Calibri" w:hAnsi="Times New Roman" w:cs="Times New Roman"/>
          <w:sz w:val="28"/>
          <w:szCs w:val="28"/>
        </w:rPr>
        <w:t xml:space="preserve"> протокол</w:t>
      </w:r>
      <w:r w:rsidR="00F67336" w:rsidRPr="00C64919">
        <w:rPr>
          <w:rFonts w:ascii="Times New Roman" w:eastAsia="Calibri" w:hAnsi="Times New Roman" w:cs="Times New Roman"/>
          <w:sz w:val="28"/>
          <w:szCs w:val="28"/>
        </w:rPr>
        <w:t>а</w:t>
      </w:r>
      <w:r w:rsidRPr="00C64919">
        <w:rPr>
          <w:rFonts w:ascii="Times New Roman" w:eastAsia="Calibri" w:hAnsi="Times New Roman" w:cs="Times New Roman"/>
          <w:sz w:val="28"/>
          <w:szCs w:val="28"/>
        </w:rPr>
        <w:t xml:space="preserve"> составлен</w:t>
      </w:r>
      <w:r w:rsidR="00F67336" w:rsidRPr="00C64919">
        <w:rPr>
          <w:rFonts w:ascii="Times New Roman" w:eastAsia="Calibri" w:hAnsi="Times New Roman" w:cs="Times New Roman"/>
          <w:sz w:val="28"/>
          <w:szCs w:val="28"/>
        </w:rPr>
        <w:t>о</w:t>
      </w:r>
      <w:r w:rsidRPr="00C64919">
        <w:rPr>
          <w:rFonts w:ascii="Times New Roman" w:eastAsia="Calibri" w:hAnsi="Times New Roman" w:cs="Times New Roman"/>
          <w:sz w:val="28"/>
          <w:szCs w:val="28"/>
        </w:rPr>
        <w:t xml:space="preserve"> за правонарушения в сфере санитарно-эпидемиологического благополучия населения, что составляет </w:t>
      </w:r>
      <w:r w:rsidR="00F67336" w:rsidRPr="00C64919">
        <w:rPr>
          <w:rFonts w:ascii="Times New Roman" w:eastAsia="Calibri" w:hAnsi="Times New Roman" w:cs="Times New Roman"/>
          <w:sz w:val="28"/>
          <w:szCs w:val="28"/>
        </w:rPr>
        <w:t>79,4</w:t>
      </w:r>
      <w:r w:rsidRPr="00C64919">
        <w:rPr>
          <w:rFonts w:ascii="Times New Roman" w:eastAsia="Calibri" w:hAnsi="Times New Roman" w:cs="Times New Roman"/>
          <w:sz w:val="28"/>
          <w:szCs w:val="28"/>
        </w:rPr>
        <w:t xml:space="preserve">% от общего числа составленных протоколов, в сфере защиты прав потребителей и предпринимательской деятельности – </w:t>
      </w:r>
      <w:r w:rsidR="00F67336" w:rsidRPr="00C64919">
        <w:rPr>
          <w:rFonts w:ascii="Times New Roman" w:eastAsia="Calibri" w:hAnsi="Times New Roman" w:cs="Times New Roman"/>
          <w:sz w:val="28"/>
          <w:szCs w:val="28"/>
        </w:rPr>
        <w:t>1479</w:t>
      </w:r>
      <w:r w:rsidRPr="00C64919">
        <w:rPr>
          <w:rFonts w:ascii="Times New Roman" w:eastAsia="Calibri" w:hAnsi="Times New Roman" w:cs="Times New Roman"/>
          <w:sz w:val="28"/>
          <w:szCs w:val="28"/>
        </w:rPr>
        <w:t xml:space="preserve"> протоколов (</w:t>
      </w:r>
      <w:r w:rsidR="00F67336" w:rsidRPr="00C64919">
        <w:rPr>
          <w:rFonts w:ascii="Times New Roman" w:eastAsia="Calibri" w:hAnsi="Times New Roman" w:cs="Times New Roman"/>
          <w:sz w:val="28"/>
          <w:szCs w:val="28"/>
        </w:rPr>
        <w:t xml:space="preserve">20,6 </w:t>
      </w:r>
      <w:r w:rsidRPr="00C64919">
        <w:rPr>
          <w:rFonts w:ascii="Times New Roman" w:eastAsia="Calibri" w:hAnsi="Times New Roman" w:cs="Times New Roman"/>
          <w:sz w:val="28"/>
          <w:szCs w:val="28"/>
        </w:rPr>
        <w:t>%).</w:t>
      </w:r>
    </w:p>
    <w:p w:rsidR="00243294" w:rsidRPr="00C64919" w:rsidRDefault="005729BD" w:rsidP="00446230">
      <w:pPr>
        <w:tabs>
          <w:tab w:val="left" w:pos="851"/>
        </w:tabs>
        <w:autoSpaceDE w:val="0"/>
        <w:autoSpaceDN w:val="0"/>
        <w:adjustRightInd w:val="0"/>
        <w:spacing w:after="0" w:line="240" w:lineRule="auto"/>
        <w:ind w:firstLine="851"/>
        <w:jc w:val="both"/>
        <w:rPr>
          <w:rFonts w:ascii="Times New Roman" w:eastAsia="Calibri" w:hAnsi="Times New Roman" w:cs="Times New Roman"/>
          <w:sz w:val="28"/>
          <w:szCs w:val="28"/>
        </w:rPr>
      </w:pPr>
      <w:r w:rsidRPr="00C64919">
        <w:rPr>
          <w:rFonts w:ascii="Times New Roman" w:eastAsia="Calibri" w:hAnsi="Times New Roman" w:cs="Times New Roman"/>
          <w:sz w:val="28"/>
          <w:szCs w:val="28"/>
        </w:rPr>
        <w:t xml:space="preserve">При выявлении по результатам проведенных мероприятий по надзору (контролю) нарушений обязательных требований законодательства в отношении юридических лиц составлено 1624 протокола </w:t>
      </w:r>
      <w:r>
        <w:rPr>
          <w:rFonts w:ascii="Times New Roman" w:eastAsia="Calibri" w:hAnsi="Times New Roman" w:cs="Times New Roman"/>
          <w:sz w:val="28"/>
          <w:szCs w:val="28"/>
        </w:rPr>
        <w:t xml:space="preserve">или </w:t>
      </w:r>
      <w:r w:rsidRPr="00C64919">
        <w:rPr>
          <w:rFonts w:ascii="Times New Roman" w:eastAsia="Calibri" w:hAnsi="Times New Roman" w:cs="Times New Roman"/>
          <w:sz w:val="28"/>
          <w:szCs w:val="28"/>
        </w:rPr>
        <w:t>22,6%</w:t>
      </w:r>
      <w:r>
        <w:rPr>
          <w:rFonts w:ascii="Times New Roman" w:eastAsia="Calibri" w:hAnsi="Times New Roman" w:cs="Times New Roman"/>
          <w:sz w:val="28"/>
          <w:szCs w:val="28"/>
        </w:rPr>
        <w:t xml:space="preserve"> (за 9 мес. 2017г.- </w:t>
      </w:r>
      <w:r w:rsidR="00446230">
        <w:rPr>
          <w:rFonts w:ascii="Times New Roman" w:eastAsia="Calibri" w:hAnsi="Times New Roman" w:cs="Times New Roman"/>
          <w:sz w:val="28"/>
          <w:szCs w:val="28"/>
        </w:rPr>
        <w:t>1581 протокол или 22,1%</w:t>
      </w:r>
      <w:r w:rsidRPr="00C64919">
        <w:rPr>
          <w:rFonts w:ascii="Times New Roman" w:eastAsia="Calibri" w:hAnsi="Times New Roman" w:cs="Times New Roman"/>
          <w:sz w:val="28"/>
          <w:szCs w:val="28"/>
        </w:rPr>
        <w:t xml:space="preserve">), а в отношении индивидуальных предпринимателей составлено 719 протоколов </w:t>
      </w:r>
      <w:r w:rsidR="00446230">
        <w:rPr>
          <w:rFonts w:ascii="Times New Roman" w:eastAsia="Calibri" w:hAnsi="Times New Roman" w:cs="Times New Roman"/>
          <w:sz w:val="28"/>
          <w:szCs w:val="28"/>
        </w:rPr>
        <w:t xml:space="preserve">или </w:t>
      </w:r>
      <w:r w:rsidRPr="00C64919">
        <w:rPr>
          <w:rFonts w:ascii="Times New Roman" w:eastAsia="Calibri" w:hAnsi="Times New Roman" w:cs="Times New Roman"/>
          <w:sz w:val="28"/>
          <w:szCs w:val="28"/>
        </w:rPr>
        <w:t>10,0%</w:t>
      </w:r>
      <w:r w:rsidR="00446230">
        <w:rPr>
          <w:rFonts w:ascii="Times New Roman" w:eastAsia="Calibri" w:hAnsi="Times New Roman" w:cs="Times New Roman"/>
          <w:sz w:val="28"/>
          <w:szCs w:val="28"/>
        </w:rPr>
        <w:t xml:space="preserve"> (за 9 мес. 2017г.-856 протоколов или 12,0 %</w:t>
      </w:r>
      <w:r w:rsidRPr="00C64919">
        <w:rPr>
          <w:rFonts w:ascii="Times New Roman" w:eastAsia="Calibri" w:hAnsi="Times New Roman" w:cs="Times New Roman"/>
          <w:sz w:val="28"/>
          <w:szCs w:val="28"/>
        </w:rPr>
        <w:t>).</w:t>
      </w:r>
      <w:r w:rsidR="00446230">
        <w:rPr>
          <w:rFonts w:ascii="Times New Roman" w:eastAsia="Calibri" w:hAnsi="Times New Roman" w:cs="Times New Roman"/>
          <w:sz w:val="28"/>
          <w:szCs w:val="28"/>
        </w:rPr>
        <w:t xml:space="preserve"> </w:t>
      </w:r>
      <w:r w:rsidR="00243294" w:rsidRPr="00C64919">
        <w:rPr>
          <w:rFonts w:ascii="Times New Roman" w:eastAsia="Calibri" w:hAnsi="Times New Roman" w:cs="Times New Roman"/>
          <w:sz w:val="28"/>
          <w:szCs w:val="28"/>
        </w:rPr>
        <w:t xml:space="preserve">Количество протоколов, составленных </w:t>
      </w:r>
      <w:r w:rsidR="00F67336" w:rsidRPr="00C64919">
        <w:rPr>
          <w:rFonts w:ascii="Times New Roman" w:eastAsia="Calibri" w:hAnsi="Times New Roman" w:cs="Times New Roman"/>
          <w:sz w:val="28"/>
          <w:szCs w:val="28"/>
        </w:rPr>
        <w:t xml:space="preserve">в отношении юридических лиц,  увеличилось на 43 протокола, а </w:t>
      </w:r>
      <w:r w:rsidR="00243294" w:rsidRPr="00C64919">
        <w:rPr>
          <w:rFonts w:ascii="Times New Roman" w:eastAsia="Calibri" w:hAnsi="Times New Roman" w:cs="Times New Roman"/>
          <w:sz w:val="28"/>
          <w:szCs w:val="28"/>
        </w:rPr>
        <w:t>в отношении субъектов пр</w:t>
      </w:r>
      <w:r w:rsidR="00F67336" w:rsidRPr="00C64919">
        <w:rPr>
          <w:rFonts w:ascii="Times New Roman" w:eastAsia="Calibri" w:hAnsi="Times New Roman" w:cs="Times New Roman"/>
          <w:sz w:val="28"/>
          <w:szCs w:val="28"/>
        </w:rPr>
        <w:t xml:space="preserve">едпринимательской деятельности - </w:t>
      </w:r>
      <w:r w:rsidR="00243294" w:rsidRPr="00C64919">
        <w:rPr>
          <w:rFonts w:ascii="Times New Roman" w:eastAsia="Calibri" w:hAnsi="Times New Roman" w:cs="Times New Roman"/>
          <w:sz w:val="28"/>
          <w:szCs w:val="28"/>
        </w:rPr>
        <w:t>уменьшилось на 1</w:t>
      </w:r>
      <w:r w:rsidR="00F67336" w:rsidRPr="00C64919">
        <w:rPr>
          <w:rFonts w:ascii="Times New Roman" w:eastAsia="Calibri" w:hAnsi="Times New Roman" w:cs="Times New Roman"/>
          <w:sz w:val="28"/>
          <w:szCs w:val="28"/>
        </w:rPr>
        <w:t>36</w:t>
      </w:r>
      <w:r w:rsidR="00243294" w:rsidRPr="00C64919">
        <w:rPr>
          <w:rFonts w:ascii="Times New Roman" w:eastAsia="Calibri" w:hAnsi="Times New Roman" w:cs="Times New Roman"/>
          <w:sz w:val="28"/>
          <w:szCs w:val="28"/>
        </w:rPr>
        <w:t xml:space="preserve"> протокол</w:t>
      </w:r>
      <w:r w:rsidR="00F67336" w:rsidRPr="00C64919">
        <w:rPr>
          <w:rFonts w:ascii="Times New Roman" w:eastAsia="Calibri" w:hAnsi="Times New Roman" w:cs="Times New Roman"/>
          <w:sz w:val="28"/>
          <w:szCs w:val="28"/>
        </w:rPr>
        <w:t>ов</w:t>
      </w:r>
      <w:r w:rsidR="00243294" w:rsidRPr="00C64919">
        <w:rPr>
          <w:rFonts w:ascii="Times New Roman" w:eastAsia="Calibri" w:hAnsi="Times New Roman" w:cs="Times New Roman"/>
          <w:sz w:val="28"/>
          <w:szCs w:val="28"/>
        </w:rPr>
        <w:t xml:space="preserve">. </w:t>
      </w:r>
    </w:p>
    <w:p w:rsidR="00243294" w:rsidRPr="00C64919" w:rsidRDefault="00243294" w:rsidP="00E841DB">
      <w:pPr>
        <w:tabs>
          <w:tab w:val="left" w:pos="851"/>
        </w:tabs>
        <w:spacing w:after="0" w:line="240" w:lineRule="auto"/>
        <w:ind w:firstLine="851"/>
        <w:jc w:val="both"/>
        <w:rPr>
          <w:rFonts w:ascii="Times New Roman" w:eastAsia="Calibri" w:hAnsi="Times New Roman" w:cs="Times New Roman"/>
          <w:sz w:val="28"/>
          <w:szCs w:val="28"/>
        </w:rPr>
      </w:pPr>
      <w:r w:rsidRPr="00C64919">
        <w:rPr>
          <w:rFonts w:ascii="Times New Roman" w:eastAsia="Calibri" w:hAnsi="Times New Roman" w:cs="Times New Roman"/>
          <w:sz w:val="28"/>
          <w:szCs w:val="28"/>
        </w:rPr>
        <w:t xml:space="preserve">Роспотребнадзор уполномочен возбуждать дела по 103 составам административных правонарушений, из них по 62 составам должностные лица Роспотребнадзора вправе самостоятельно назначать административные наказания. </w:t>
      </w:r>
    </w:p>
    <w:p w:rsidR="00243294" w:rsidRPr="00C64919" w:rsidRDefault="00446230" w:rsidP="00E841DB">
      <w:pPr>
        <w:tabs>
          <w:tab w:val="left" w:pos="851"/>
        </w:tabs>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Д</w:t>
      </w:r>
      <w:r w:rsidR="00243294" w:rsidRPr="00C64919">
        <w:rPr>
          <w:rFonts w:ascii="Times New Roman" w:eastAsia="Calibri" w:hAnsi="Times New Roman" w:cs="Times New Roman"/>
          <w:sz w:val="28"/>
          <w:szCs w:val="28"/>
        </w:rPr>
        <w:t>олжностными лицами Управления применено 6</w:t>
      </w:r>
      <w:r w:rsidR="00BD0A1B" w:rsidRPr="00C64919">
        <w:rPr>
          <w:rFonts w:ascii="Times New Roman" w:eastAsia="Calibri" w:hAnsi="Times New Roman" w:cs="Times New Roman"/>
          <w:sz w:val="28"/>
          <w:szCs w:val="28"/>
        </w:rPr>
        <w:t>8</w:t>
      </w:r>
      <w:r w:rsidR="00243294" w:rsidRPr="00C64919">
        <w:rPr>
          <w:rFonts w:ascii="Times New Roman" w:eastAsia="Calibri" w:hAnsi="Times New Roman" w:cs="Times New Roman"/>
          <w:sz w:val="28"/>
          <w:szCs w:val="28"/>
        </w:rPr>
        <w:t xml:space="preserve"> состав</w:t>
      </w:r>
      <w:r w:rsidR="00BD0A1B" w:rsidRPr="00C64919">
        <w:rPr>
          <w:rFonts w:ascii="Times New Roman" w:eastAsia="Calibri" w:hAnsi="Times New Roman" w:cs="Times New Roman"/>
          <w:sz w:val="28"/>
          <w:szCs w:val="28"/>
        </w:rPr>
        <w:t>ов</w:t>
      </w:r>
      <w:r w:rsidR="00243294" w:rsidRPr="00C64919">
        <w:rPr>
          <w:rFonts w:ascii="Times New Roman" w:eastAsia="Calibri" w:hAnsi="Times New Roman" w:cs="Times New Roman"/>
          <w:sz w:val="28"/>
          <w:szCs w:val="28"/>
        </w:rPr>
        <w:t xml:space="preserve"> административных правонарушений из 103 или 6</w:t>
      </w:r>
      <w:r w:rsidR="00BD0A1B" w:rsidRPr="00C64919">
        <w:rPr>
          <w:rFonts w:ascii="Times New Roman" w:eastAsia="Calibri" w:hAnsi="Times New Roman" w:cs="Times New Roman"/>
          <w:sz w:val="28"/>
          <w:szCs w:val="28"/>
        </w:rPr>
        <w:t>6</w:t>
      </w:r>
      <w:r w:rsidR="00243294" w:rsidRPr="00C64919">
        <w:rPr>
          <w:rFonts w:ascii="Times New Roman" w:eastAsia="Calibri" w:hAnsi="Times New Roman" w:cs="Times New Roman"/>
          <w:sz w:val="28"/>
          <w:szCs w:val="28"/>
        </w:rPr>
        <w:t>,</w:t>
      </w:r>
      <w:r w:rsidR="00BD0A1B" w:rsidRPr="00C64919">
        <w:rPr>
          <w:rFonts w:ascii="Times New Roman" w:eastAsia="Calibri" w:hAnsi="Times New Roman" w:cs="Times New Roman"/>
          <w:sz w:val="28"/>
          <w:szCs w:val="28"/>
        </w:rPr>
        <w:t>0</w:t>
      </w:r>
      <w:r w:rsidR="00243294" w:rsidRPr="00C64919">
        <w:rPr>
          <w:rFonts w:ascii="Times New Roman" w:eastAsia="Calibri" w:hAnsi="Times New Roman" w:cs="Times New Roman"/>
          <w:sz w:val="28"/>
          <w:szCs w:val="28"/>
        </w:rPr>
        <w:t>% (</w:t>
      </w:r>
      <w:r w:rsidR="00BD0A1B" w:rsidRPr="00C64919">
        <w:rPr>
          <w:rFonts w:ascii="Times New Roman" w:eastAsia="Calibri" w:hAnsi="Times New Roman" w:cs="Times New Roman"/>
          <w:sz w:val="28"/>
          <w:szCs w:val="28"/>
        </w:rPr>
        <w:t>9 месяцев</w:t>
      </w:r>
      <w:r w:rsidR="00243294" w:rsidRPr="00C64919">
        <w:rPr>
          <w:rFonts w:ascii="Times New Roman" w:eastAsia="Calibri" w:hAnsi="Times New Roman" w:cs="Times New Roman"/>
          <w:sz w:val="28"/>
          <w:szCs w:val="28"/>
        </w:rPr>
        <w:t xml:space="preserve"> </w:t>
      </w:r>
      <w:smartTag w:uri="urn:schemas-microsoft-com:office:smarttags" w:element="metricconverter">
        <w:smartTagPr>
          <w:attr w:name="ProductID" w:val="2017 г"/>
        </w:smartTagPr>
        <w:r w:rsidR="00243294" w:rsidRPr="00C64919">
          <w:rPr>
            <w:rFonts w:ascii="Times New Roman" w:eastAsia="Calibri" w:hAnsi="Times New Roman" w:cs="Times New Roman"/>
            <w:sz w:val="28"/>
            <w:szCs w:val="28"/>
          </w:rPr>
          <w:t>2017 г</w:t>
        </w:r>
      </w:smartTag>
      <w:r w:rsidR="00243294" w:rsidRPr="00C64919">
        <w:rPr>
          <w:rFonts w:ascii="Times New Roman" w:eastAsia="Calibri" w:hAnsi="Times New Roman" w:cs="Times New Roman"/>
          <w:sz w:val="28"/>
          <w:szCs w:val="28"/>
        </w:rPr>
        <w:t xml:space="preserve">. – </w:t>
      </w:r>
      <w:r w:rsidR="00BD0A1B" w:rsidRPr="00C64919">
        <w:rPr>
          <w:rFonts w:ascii="Times New Roman" w:eastAsia="Calibri" w:hAnsi="Times New Roman" w:cs="Times New Roman"/>
          <w:sz w:val="28"/>
          <w:szCs w:val="28"/>
        </w:rPr>
        <w:t xml:space="preserve">71 </w:t>
      </w:r>
      <w:r w:rsidR="00243294" w:rsidRPr="00C64919">
        <w:rPr>
          <w:rFonts w:ascii="Times New Roman" w:eastAsia="Calibri" w:hAnsi="Times New Roman" w:cs="Times New Roman"/>
          <w:sz w:val="28"/>
          <w:szCs w:val="28"/>
        </w:rPr>
        <w:t xml:space="preserve">состав из </w:t>
      </w:r>
      <w:r w:rsidR="00BD0A1B" w:rsidRPr="00C64919">
        <w:rPr>
          <w:rFonts w:ascii="Times New Roman" w:eastAsia="Calibri" w:hAnsi="Times New Roman" w:cs="Times New Roman"/>
          <w:sz w:val="28"/>
          <w:szCs w:val="28"/>
        </w:rPr>
        <w:t>103</w:t>
      </w:r>
      <w:r w:rsidR="00243294" w:rsidRPr="00C64919">
        <w:rPr>
          <w:rFonts w:ascii="Times New Roman" w:eastAsia="Calibri" w:hAnsi="Times New Roman" w:cs="Times New Roman"/>
          <w:sz w:val="28"/>
          <w:szCs w:val="28"/>
        </w:rPr>
        <w:t xml:space="preserve"> или </w:t>
      </w:r>
      <w:r w:rsidR="00BD0A1B" w:rsidRPr="00C64919">
        <w:rPr>
          <w:rFonts w:ascii="Times New Roman" w:eastAsia="Calibri" w:hAnsi="Times New Roman" w:cs="Times New Roman"/>
          <w:sz w:val="28"/>
          <w:szCs w:val="28"/>
        </w:rPr>
        <w:t>68,9</w:t>
      </w:r>
      <w:r w:rsidR="00243294" w:rsidRPr="00C64919">
        <w:rPr>
          <w:rFonts w:ascii="Times New Roman" w:eastAsia="Calibri" w:hAnsi="Times New Roman" w:cs="Times New Roman"/>
          <w:sz w:val="28"/>
          <w:szCs w:val="28"/>
        </w:rPr>
        <w:t xml:space="preserve">%). </w:t>
      </w:r>
    </w:p>
    <w:p w:rsidR="00243294" w:rsidRPr="00C64919" w:rsidRDefault="00BD0A1B" w:rsidP="00E841DB">
      <w:pPr>
        <w:tabs>
          <w:tab w:val="left" w:pos="851"/>
        </w:tabs>
        <w:spacing w:after="0" w:line="240" w:lineRule="auto"/>
        <w:ind w:firstLine="851"/>
        <w:jc w:val="both"/>
        <w:rPr>
          <w:rFonts w:ascii="Times New Roman" w:hAnsi="Times New Roman" w:cs="Times New Roman"/>
          <w:sz w:val="28"/>
          <w:szCs w:val="28"/>
        </w:rPr>
      </w:pPr>
      <w:r w:rsidRPr="00C64919">
        <w:rPr>
          <w:rFonts w:ascii="Times New Roman" w:eastAsia="Calibri" w:hAnsi="Times New Roman" w:cs="Times New Roman"/>
          <w:sz w:val="28"/>
          <w:szCs w:val="28"/>
        </w:rPr>
        <w:t>Вынесено 5420</w:t>
      </w:r>
      <w:r w:rsidR="00243294" w:rsidRPr="00C64919">
        <w:rPr>
          <w:rFonts w:ascii="Times New Roman" w:eastAsia="Calibri" w:hAnsi="Times New Roman" w:cs="Times New Roman"/>
          <w:sz w:val="28"/>
          <w:szCs w:val="28"/>
        </w:rPr>
        <w:t xml:space="preserve"> постановлени</w:t>
      </w:r>
      <w:r w:rsidRPr="00C64919">
        <w:rPr>
          <w:rFonts w:ascii="Times New Roman" w:eastAsia="Calibri" w:hAnsi="Times New Roman" w:cs="Times New Roman"/>
          <w:sz w:val="28"/>
          <w:szCs w:val="28"/>
        </w:rPr>
        <w:t>й</w:t>
      </w:r>
      <w:r w:rsidR="00243294" w:rsidRPr="00C64919">
        <w:rPr>
          <w:rFonts w:ascii="Times New Roman" w:eastAsia="Calibri" w:hAnsi="Times New Roman" w:cs="Times New Roman"/>
          <w:sz w:val="28"/>
          <w:szCs w:val="28"/>
        </w:rPr>
        <w:t xml:space="preserve"> о наложении административного штрафа. Сумма наложенных штрафов составила </w:t>
      </w:r>
      <w:r w:rsidR="00111491" w:rsidRPr="00C64919">
        <w:rPr>
          <w:rFonts w:ascii="Times New Roman" w:eastAsia="Calibri" w:hAnsi="Times New Roman" w:cs="Times New Roman"/>
          <w:sz w:val="28"/>
          <w:szCs w:val="28"/>
        </w:rPr>
        <w:t>27</w:t>
      </w:r>
      <w:r w:rsidR="005445EE" w:rsidRPr="00C64919">
        <w:rPr>
          <w:rFonts w:ascii="Times New Roman" w:eastAsia="Calibri" w:hAnsi="Times New Roman" w:cs="Times New Roman"/>
          <w:sz w:val="28"/>
          <w:szCs w:val="28"/>
        </w:rPr>
        <w:t xml:space="preserve"> </w:t>
      </w:r>
      <w:r w:rsidR="00111491" w:rsidRPr="00C64919">
        <w:rPr>
          <w:rFonts w:ascii="Times New Roman" w:eastAsia="Calibri" w:hAnsi="Times New Roman" w:cs="Times New Roman"/>
          <w:sz w:val="28"/>
          <w:szCs w:val="28"/>
        </w:rPr>
        <w:t>579</w:t>
      </w:r>
      <w:r w:rsidR="005445EE" w:rsidRPr="00C64919">
        <w:rPr>
          <w:rFonts w:ascii="Times New Roman" w:eastAsia="Calibri" w:hAnsi="Times New Roman" w:cs="Times New Roman"/>
          <w:sz w:val="28"/>
          <w:szCs w:val="28"/>
        </w:rPr>
        <w:t xml:space="preserve"> </w:t>
      </w:r>
      <w:r w:rsidR="00111491" w:rsidRPr="00C64919">
        <w:rPr>
          <w:rFonts w:ascii="Times New Roman" w:eastAsia="Calibri" w:hAnsi="Times New Roman" w:cs="Times New Roman"/>
          <w:sz w:val="28"/>
          <w:szCs w:val="28"/>
        </w:rPr>
        <w:t>100</w:t>
      </w:r>
      <w:r w:rsidR="00243294" w:rsidRPr="00C64919">
        <w:rPr>
          <w:rFonts w:ascii="Times New Roman" w:eastAsia="Calibri" w:hAnsi="Times New Roman" w:cs="Times New Roman"/>
          <w:sz w:val="28"/>
          <w:szCs w:val="28"/>
        </w:rPr>
        <w:t xml:space="preserve"> </w:t>
      </w:r>
      <w:r w:rsidR="005445EE" w:rsidRPr="00C64919">
        <w:rPr>
          <w:rFonts w:ascii="Times New Roman" w:eastAsia="Calibri" w:hAnsi="Times New Roman" w:cs="Times New Roman"/>
          <w:sz w:val="28"/>
          <w:szCs w:val="28"/>
        </w:rPr>
        <w:t>руб</w:t>
      </w:r>
      <w:r w:rsidR="00446230">
        <w:rPr>
          <w:rFonts w:ascii="Times New Roman" w:eastAsia="Calibri" w:hAnsi="Times New Roman" w:cs="Times New Roman"/>
          <w:sz w:val="28"/>
          <w:szCs w:val="28"/>
        </w:rPr>
        <w:t>.</w:t>
      </w:r>
      <w:r w:rsidR="00243294" w:rsidRPr="00C64919">
        <w:rPr>
          <w:rFonts w:ascii="Times New Roman" w:eastAsia="Calibri" w:hAnsi="Times New Roman" w:cs="Times New Roman"/>
          <w:sz w:val="28"/>
          <w:szCs w:val="28"/>
        </w:rPr>
        <w:t>, размер одного административного штрафа в среднем составляет 5</w:t>
      </w:r>
      <w:r w:rsidR="00111491" w:rsidRPr="00C64919">
        <w:rPr>
          <w:rFonts w:ascii="Times New Roman" w:eastAsia="Calibri" w:hAnsi="Times New Roman" w:cs="Times New Roman"/>
          <w:sz w:val="28"/>
          <w:szCs w:val="28"/>
        </w:rPr>
        <w:t>088</w:t>
      </w:r>
      <w:r w:rsidR="00243294" w:rsidRPr="00C64919">
        <w:rPr>
          <w:rFonts w:ascii="Times New Roman" w:eastAsia="Calibri" w:hAnsi="Times New Roman" w:cs="Times New Roman"/>
          <w:sz w:val="28"/>
          <w:szCs w:val="28"/>
        </w:rPr>
        <w:t xml:space="preserve"> руб. Для сравнения, за </w:t>
      </w:r>
      <w:r w:rsidRPr="00C64919">
        <w:rPr>
          <w:rFonts w:ascii="Times New Roman" w:eastAsia="Calibri" w:hAnsi="Times New Roman" w:cs="Times New Roman"/>
          <w:sz w:val="28"/>
          <w:szCs w:val="28"/>
        </w:rPr>
        <w:t xml:space="preserve">9 месяцев </w:t>
      </w:r>
      <w:r w:rsidR="00446230">
        <w:rPr>
          <w:rFonts w:ascii="Times New Roman" w:eastAsia="Calibri" w:hAnsi="Times New Roman" w:cs="Times New Roman"/>
          <w:sz w:val="28"/>
          <w:szCs w:val="28"/>
        </w:rPr>
        <w:t>2017 г.</w:t>
      </w:r>
      <w:r w:rsidR="00243294" w:rsidRPr="00C64919">
        <w:rPr>
          <w:rFonts w:ascii="Times New Roman" w:eastAsia="Calibri" w:hAnsi="Times New Roman" w:cs="Times New Roman"/>
          <w:sz w:val="28"/>
          <w:szCs w:val="28"/>
        </w:rPr>
        <w:t xml:space="preserve"> было наложено </w:t>
      </w:r>
      <w:r w:rsidR="00A00F4A" w:rsidRPr="00C64919">
        <w:rPr>
          <w:rFonts w:ascii="Times New Roman" w:eastAsia="Calibri" w:hAnsi="Times New Roman" w:cs="Times New Roman"/>
          <w:sz w:val="28"/>
          <w:szCs w:val="28"/>
        </w:rPr>
        <w:t>5110</w:t>
      </w:r>
      <w:r w:rsidR="00243294" w:rsidRPr="00C64919">
        <w:rPr>
          <w:rFonts w:ascii="Times New Roman" w:eastAsia="Calibri" w:hAnsi="Times New Roman" w:cs="Times New Roman"/>
          <w:sz w:val="28"/>
          <w:szCs w:val="28"/>
        </w:rPr>
        <w:t xml:space="preserve"> штраф</w:t>
      </w:r>
      <w:r w:rsidR="00243294" w:rsidRPr="00C64919">
        <w:rPr>
          <w:rFonts w:ascii="Times New Roman" w:hAnsi="Times New Roman" w:cs="Times New Roman"/>
          <w:sz w:val="28"/>
          <w:szCs w:val="28"/>
        </w:rPr>
        <w:t>ов</w:t>
      </w:r>
      <w:r w:rsidR="00243294" w:rsidRPr="00C64919">
        <w:rPr>
          <w:rFonts w:ascii="Times New Roman" w:eastAsia="Calibri" w:hAnsi="Times New Roman" w:cs="Times New Roman"/>
          <w:sz w:val="28"/>
          <w:szCs w:val="28"/>
        </w:rPr>
        <w:t xml:space="preserve"> на сумму </w:t>
      </w:r>
      <w:r w:rsidR="00A00F4A" w:rsidRPr="00C64919">
        <w:rPr>
          <w:rFonts w:ascii="Times New Roman" w:eastAsia="Calibri" w:hAnsi="Times New Roman" w:cs="Times New Roman"/>
          <w:sz w:val="28"/>
          <w:szCs w:val="28"/>
        </w:rPr>
        <w:t>22</w:t>
      </w:r>
      <w:r w:rsidR="005445EE" w:rsidRPr="00C64919">
        <w:rPr>
          <w:rFonts w:ascii="Times New Roman" w:eastAsia="Calibri" w:hAnsi="Times New Roman" w:cs="Times New Roman"/>
          <w:sz w:val="28"/>
          <w:szCs w:val="28"/>
        </w:rPr>
        <w:t> </w:t>
      </w:r>
      <w:r w:rsidR="00A00F4A" w:rsidRPr="00C64919">
        <w:rPr>
          <w:rFonts w:ascii="Times New Roman" w:eastAsia="Calibri" w:hAnsi="Times New Roman" w:cs="Times New Roman"/>
          <w:sz w:val="28"/>
          <w:szCs w:val="28"/>
        </w:rPr>
        <w:t>562</w:t>
      </w:r>
      <w:r w:rsidR="005445EE" w:rsidRPr="00C64919">
        <w:rPr>
          <w:rFonts w:ascii="Times New Roman" w:eastAsia="Calibri" w:hAnsi="Times New Roman" w:cs="Times New Roman"/>
          <w:sz w:val="28"/>
          <w:szCs w:val="28"/>
        </w:rPr>
        <w:t xml:space="preserve"> </w:t>
      </w:r>
      <w:r w:rsidR="00A00F4A" w:rsidRPr="00C64919">
        <w:rPr>
          <w:rFonts w:ascii="Times New Roman" w:eastAsia="Calibri" w:hAnsi="Times New Roman" w:cs="Times New Roman"/>
          <w:sz w:val="28"/>
          <w:szCs w:val="28"/>
        </w:rPr>
        <w:t>970</w:t>
      </w:r>
      <w:r w:rsidR="00243294" w:rsidRPr="00C64919">
        <w:rPr>
          <w:rFonts w:ascii="Times New Roman" w:eastAsia="Calibri" w:hAnsi="Times New Roman" w:cs="Times New Roman"/>
          <w:sz w:val="28"/>
          <w:szCs w:val="28"/>
        </w:rPr>
        <w:t xml:space="preserve"> руб</w:t>
      </w:r>
      <w:r w:rsidR="00446230">
        <w:rPr>
          <w:rFonts w:ascii="Times New Roman" w:eastAsia="Calibri" w:hAnsi="Times New Roman" w:cs="Times New Roman"/>
          <w:sz w:val="28"/>
          <w:szCs w:val="28"/>
        </w:rPr>
        <w:t>.</w:t>
      </w:r>
      <w:r w:rsidR="00243294" w:rsidRPr="00C64919">
        <w:rPr>
          <w:rFonts w:ascii="Times New Roman" w:eastAsia="Calibri" w:hAnsi="Times New Roman" w:cs="Times New Roman"/>
          <w:sz w:val="28"/>
          <w:szCs w:val="28"/>
        </w:rPr>
        <w:t xml:space="preserve">, средний штраф – </w:t>
      </w:r>
      <w:r w:rsidR="00111491" w:rsidRPr="00C64919">
        <w:rPr>
          <w:rFonts w:ascii="Times New Roman" w:eastAsia="Calibri" w:hAnsi="Times New Roman" w:cs="Times New Roman"/>
          <w:sz w:val="28"/>
          <w:szCs w:val="28"/>
        </w:rPr>
        <w:t>4415</w:t>
      </w:r>
      <w:r w:rsidR="00243294" w:rsidRPr="00C64919">
        <w:rPr>
          <w:rFonts w:ascii="Times New Roman" w:eastAsia="Calibri" w:hAnsi="Times New Roman" w:cs="Times New Roman"/>
          <w:sz w:val="28"/>
          <w:szCs w:val="28"/>
        </w:rPr>
        <w:t xml:space="preserve"> руб. </w:t>
      </w:r>
    </w:p>
    <w:p w:rsidR="00243294" w:rsidRPr="00C64919" w:rsidRDefault="00446230" w:rsidP="00E841DB">
      <w:pPr>
        <w:tabs>
          <w:tab w:val="left" w:pos="851"/>
        </w:tabs>
        <w:spacing w:after="0" w:line="240" w:lineRule="auto"/>
        <w:ind w:firstLine="851"/>
        <w:jc w:val="both"/>
        <w:rPr>
          <w:rFonts w:ascii="Times New Roman" w:hAnsi="Times New Roman" w:cs="Times New Roman"/>
          <w:sz w:val="28"/>
          <w:szCs w:val="28"/>
        </w:rPr>
      </w:pPr>
      <w:r>
        <w:rPr>
          <w:rFonts w:ascii="Times New Roman" w:eastAsia="Calibri" w:hAnsi="Times New Roman" w:cs="Times New Roman"/>
          <w:sz w:val="28"/>
          <w:szCs w:val="28"/>
        </w:rPr>
        <w:t>У</w:t>
      </w:r>
      <w:r w:rsidR="00243294" w:rsidRPr="00C64919">
        <w:rPr>
          <w:rFonts w:ascii="Times New Roman" w:eastAsia="Calibri" w:hAnsi="Times New Roman" w:cs="Times New Roman"/>
          <w:sz w:val="28"/>
          <w:szCs w:val="28"/>
        </w:rPr>
        <w:t xml:space="preserve">полномоченными должностными лицами </w:t>
      </w:r>
      <w:r w:rsidR="00111491" w:rsidRPr="00C64919">
        <w:rPr>
          <w:rFonts w:ascii="Times New Roman" w:eastAsia="Calibri" w:hAnsi="Times New Roman" w:cs="Times New Roman"/>
          <w:sz w:val="28"/>
          <w:szCs w:val="28"/>
        </w:rPr>
        <w:t>У</w:t>
      </w:r>
      <w:r w:rsidR="00243294" w:rsidRPr="00C64919">
        <w:rPr>
          <w:rFonts w:ascii="Times New Roman" w:eastAsia="Calibri" w:hAnsi="Times New Roman" w:cs="Times New Roman"/>
          <w:sz w:val="28"/>
          <w:szCs w:val="28"/>
        </w:rPr>
        <w:t xml:space="preserve">правления в отношении субъектов предпринимательской деятельности по сравнению с </w:t>
      </w:r>
      <w:r w:rsidR="00A00F4A" w:rsidRPr="00C64919">
        <w:rPr>
          <w:rFonts w:ascii="Times New Roman" w:eastAsia="Calibri" w:hAnsi="Times New Roman" w:cs="Times New Roman"/>
          <w:sz w:val="28"/>
          <w:szCs w:val="28"/>
        </w:rPr>
        <w:t>9 месяцами</w:t>
      </w:r>
      <w:r w:rsidR="00243294" w:rsidRPr="00C64919">
        <w:rPr>
          <w:rFonts w:ascii="Times New Roman" w:eastAsia="Calibri" w:hAnsi="Times New Roman" w:cs="Times New Roman"/>
          <w:sz w:val="28"/>
          <w:szCs w:val="28"/>
        </w:rPr>
        <w:t xml:space="preserve"> </w:t>
      </w:r>
      <w:r w:rsidR="00243294" w:rsidRPr="00C64919">
        <w:rPr>
          <w:rFonts w:ascii="Times New Roman" w:hAnsi="Times New Roman" w:cs="Times New Roman"/>
          <w:sz w:val="28"/>
          <w:szCs w:val="28"/>
        </w:rPr>
        <w:t xml:space="preserve"> </w:t>
      </w:r>
      <w:r w:rsidR="00243294" w:rsidRPr="00C64919">
        <w:rPr>
          <w:rFonts w:ascii="Times New Roman" w:eastAsia="Calibri" w:hAnsi="Times New Roman" w:cs="Times New Roman"/>
          <w:sz w:val="28"/>
          <w:szCs w:val="28"/>
        </w:rPr>
        <w:t xml:space="preserve">2017 </w:t>
      </w:r>
      <w:r w:rsidR="00243294" w:rsidRPr="00C64919">
        <w:rPr>
          <w:rFonts w:ascii="Times New Roman" w:hAnsi="Times New Roman" w:cs="Times New Roman"/>
          <w:sz w:val="28"/>
          <w:szCs w:val="28"/>
        </w:rPr>
        <w:t xml:space="preserve"> </w:t>
      </w:r>
      <w:r w:rsidR="00243294" w:rsidRPr="00C64919">
        <w:rPr>
          <w:rFonts w:ascii="Times New Roman" w:eastAsia="Calibri" w:hAnsi="Times New Roman" w:cs="Times New Roman"/>
          <w:sz w:val="28"/>
          <w:szCs w:val="28"/>
        </w:rPr>
        <w:t xml:space="preserve">года наложено административных штрафов </w:t>
      </w:r>
      <w:r w:rsidR="00111491" w:rsidRPr="00C64919">
        <w:rPr>
          <w:rFonts w:ascii="Times New Roman" w:eastAsia="Calibri" w:hAnsi="Times New Roman" w:cs="Times New Roman"/>
          <w:sz w:val="28"/>
          <w:szCs w:val="28"/>
        </w:rPr>
        <w:t>больше</w:t>
      </w:r>
      <w:r w:rsidR="00243294" w:rsidRPr="00C64919">
        <w:rPr>
          <w:rFonts w:ascii="Times New Roman" w:eastAsia="Calibri" w:hAnsi="Times New Roman" w:cs="Times New Roman"/>
          <w:sz w:val="28"/>
          <w:szCs w:val="28"/>
        </w:rPr>
        <w:t xml:space="preserve"> на </w:t>
      </w:r>
      <w:r w:rsidR="00111491" w:rsidRPr="00C64919">
        <w:rPr>
          <w:rFonts w:ascii="Times New Roman" w:eastAsia="Calibri" w:hAnsi="Times New Roman" w:cs="Times New Roman"/>
          <w:sz w:val="28"/>
          <w:szCs w:val="28"/>
        </w:rPr>
        <w:t>6,1</w:t>
      </w:r>
      <w:r w:rsidR="00243294" w:rsidRPr="00C64919">
        <w:rPr>
          <w:rFonts w:ascii="Times New Roman" w:eastAsia="Calibri" w:hAnsi="Times New Roman" w:cs="Times New Roman"/>
          <w:sz w:val="28"/>
          <w:szCs w:val="28"/>
        </w:rPr>
        <w:t xml:space="preserve">%, а размер одного штрафа вырос на </w:t>
      </w:r>
      <w:r w:rsidR="00111491" w:rsidRPr="00C64919">
        <w:rPr>
          <w:rFonts w:ascii="Times New Roman" w:eastAsia="Calibri" w:hAnsi="Times New Roman" w:cs="Times New Roman"/>
          <w:sz w:val="28"/>
          <w:szCs w:val="28"/>
        </w:rPr>
        <w:t>15,2</w:t>
      </w:r>
      <w:r w:rsidR="00243294" w:rsidRPr="00C64919">
        <w:rPr>
          <w:rFonts w:ascii="Times New Roman" w:eastAsia="Calibri" w:hAnsi="Times New Roman" w:cs="Times New Roman"/>
          <w:sz w:val="28"/>
          <w:szCs w:val="28"/>
        </w:rPr>
        <w:t xml:space="preserve">%. </w:t>
      </w:r>
    </w:p>
    <w:p w:rsidR="00243294" w:rsidRPr="00C64919" w:rsidRDefault="00243294" w:rsidP="00E841DB">
      <w:pPr>
        <w:tabs>
          <w:tab w:val="left" w:pos="851"/>
        </w:tabs>
        <w:spacing w:after="0" w:line="240" w:lineRule="auto"/>
        <w:ind w:firstLine="851"/>
        <w:jc w:val="both"/>
        <w:rPr>
          <w:rFonts w:ascii="Times New Roman" w:hAnsi="Times New Roman" w:cs="Times New Roman"/>
          <w:sz w:val="28"/>
          <w:szCs w:val="28"/>
        </w:rPr>
      </w:pPr>
      <w:r w:rsidRPr="00C64919">
        <w:rPr>
          <w:rFonts w:ascii="Times New Roman" w:eastAsia="Calibri" w:hAnsi="Times New Roman" w:cs="Times New Roman"/>
          <w:sz w:val="28"/>
          <w:szCs w:val="28"/>
        </w:rPr>
        <w:t xml:space="preserve">При этом такая мера административного наказания как предупреждение применялась должностными лицами </w:t>
      </w:r>
      <w:r w:rsidRPr="00C64919">
        <w:rPr>
          <w:rFonts w:ascii="Times New Roman" w:hAnsi="Times New Roman" w:cs="Times New Roman"/>
          <w:sz w:val="28"/>
          <w:szCs w:val="28"/>
        </w:rPr>
        <w:t xml:space="preserve"> </w:t>
      </w:r>
      <w:r w:rsidR="00111491" w:rsidRPr="00C64919">
        <w:rPr>
          <w:rFonts w:ascii="Times New Roman" w:eastAsia="Calibri" w:hAnsi="Times New Roman" w:cs="Times New Roman"/>
          <w:sz w:val="28"/>
          <w:szCs w:val="28"/>
        </w:rPr>
        <w:t>728</w:t>
      </w:r>
      <w:r w:rsidRPr="00C64919">
        <w:rPr>
          <w:rFonts w:ascii="Times New Roman" w:eastAsia="Calibri" w:hAnsi="Times New Roman" w:cs="Times New Roman"/>
          <w:sz w:val="28"/>
          <w:szCs w:val="28"/>
        </w:rPr>
        <w:t xml:space="preserve">  раз (</w:t>
      </w:r>
      <w:r w:rsidR="00A00F4A" w:rsidRPr="00C64919">
        <w:rPr>
          <w:rFonts w:ascii="Times New Roman" w:eastAsia="Calibri" w:hAnsi="Times New Roman" w:cs="Times New Roman"/>
          <w:sz w:val="28"/>
          <w:szCs w:val="28"/>
        </w:rPr>
        <w:t>9 месяцев</w:t>
      </w:r>
      <w:r w:rsidRPr="00C64919">
        <w:rPr>
          <w:rFonts w:ascii="Times New Roman" w:eastAsia="Calibri" w:hAnsi="Times New Roman" w:cs="Times New Roman"/>
          <w:sz w:val="28"/>
          <w:szCs w:val="28"/>
        </w:rPr>
        <w:t xml:space="preserve"> 2017 г</w:t>
      </w:r>
      <w:r w:rsidR="00446230">
        <w:rPr>
          <w:rFonts w:ascii="Times New Roman" w:eastAsia="Calibri" w:hAnsi="Times New Roman" w:cs="Times New Roman"/>
          <w:sz w:val="28"/>
          <w:szCs w:val="28"/>
        </w:rPr>
        <w:t>.</w:t>
      </w:r>
      <w:r w:rsidRPr="00C64919">
        <w:rPr>
          <w:rFonts w:ascii="Times New Roman" w:eastAsia="Calibri" w:hAnsi="Times New Roman" w:cs="Times New Roman"/>
          <w:sz w:val="28"/>
          <w:szCs w:val="28"/>
        </w:rPr>
        <w:t xml:space="preserve"> – </w:t>
      </w:r>
      <w:r w:rsidR="00A00F4A" w:rsidRPr="00C64919">
        <w:rPr>
          <w:rFonts w:ascii="Times New Roman" w:eastAsia="Calibri" w:hAnsi="Times New Roman" w:cs="Times New Roman"/>
          <w:sz w:val="28"/>
          <w:szCs w:val="28"/>
        </w:rPr>
        <w:t>1164</w:t>
      </w:r>
      <w:r w:rsidRPr="00C64919">
        <w:rPr>
          <w:rFonts w:ascii="Times New Roman" w:eastAsia="Calibri" w:hAnsi="Times New Roman" w:cs="Times New Roman"/>
          <w:sz w:val="28"/>
          <w:szCs w:val="28"/>
        </w:rPr>
        <w:t xml:space="preserve"> предупреж</w:t>
      </w:r>
      <w:r w:rsidR="00111491" w:rsidRPr="00C64919">
        <w:rPr>
          <w:rFonts w:ascii="Times New Roman" w:eastAsia="Calibri" w:hAnsi="Times New Roman" w:cs="Times New Roman"/>
          <w:sz w:val="28"/>
          <w:szCs w:val="28"/>
        </w:rPr>
        <w:t>дения</w:t>
      </w:r>
      <w:r w:rsidR="00446230">
        <w:rPr>
          <w:rFonts w:ascii="Times New Roman" w:eastAsia="Calibri" w:hAnsi="Times New Roman" w:cs="Times New Roman"/>
          <w:sz w:val="28"/>
          <w:szCs w:val="28"/>
        </w:rPr>
        <w:t>)</w:t>
      </w:r>
      <w:r w:rsidR="00111491" w:rsidRPr="00C64919">
        <w:rPr>
          <w:rFonts w:ascii="Times New Roman" w:eastAsia="Calibri" w:hAnsi="Times New Roman" w:cs="Times New Roman"/>
          <w:sz w:val="28"/>
          <w:szCs w:val="28"/>
        </w:rPr>
        <w:t>, отмечается снижение на 37,5</w:t>
      </w:r>
      <w:r w:rsidR="00446230">
        <w:rPr>
          <w:rFonts w:ascii="Times New Roman" w:eastAsia="Calibri" w:hAnsi="Times New Roman" w:cs="Times New Roman"/>
          <w:sz w:val="28"/>
          <w:szCs w:val="28"/>
        </w:rPr>
        <w:t>%</w:t>
      </w:r>
      <w:r w:rsidRPr="00C64919">
        <w:rPr>
          <w:rFonts w:ascii="Times New Roman" w:eastAsia="Calibri" w:hAnsi="Times New Roman" w:cs="Times New Roman"/>
          <w:sz w:val="28"/>
          <w:szCs w:val="28"/>
        </w:rPr>
        <w:t xml:space="preserve">. </w:t>
      </w:r>
    </w:p>
    <w:p w:rsidR="00243294" w:rsidRPr="00C64919" w:rsidRDefault="00446230" w:rsidP="00E841DB">
      <w:pPr>
        <w:tabs>
          <w:tab w:val="left" w:pos="851"/>
        </w:tabs>
        <w:autoSpaceDE w:val="0"/>
        <w:autoSpaceDN w:val="0"/>
        <w:adjustRightInd w:val="0"/>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243294" w:rsidRPr="00C64919">
        <w:rPr>
          <w:rFonts w:ascii="Times New Roman" w:eastAsia="Calibri" w:hAnsi="Times New Roman" w:cs="Times New Roman"/>
          <w:sz w:val="28"/>
          <w:szCs w:val="28"/>
        </w:rPr>
        <w:t xml:space="preserve"> соответствии со статьей 29.13 КоАП </w:t>
      </w:r>
      <w:r w:rsidR="00243294" w:rsidRPr="00C64919">
        <w:rPr>
          <w:rFonts w:ascii="Times New Roman" w:hAnsi="Times New Roman" w:cs="Times New Roman"/>
          <w:sz w:val="28"/>
          <w:szCs w:val="28"/>
        </w:rPr>
        <w:t>РФ юридическим лицам и индивидуальным предпринимателям</w:t>
      </w:r>
      <w:r w:rsidR="00243294" w:rsidRPr="00C64919">
        <w:rPr>
          <w:rFonts w:ascii="Times New Roman" w:eastAsia="Calibri" w:hAnsi="Times New Roman" w:cs="Times New Roman"/>
          <w:sz w:val="28"/>
          <w:szCs w:val="28"/>
        </w:rPr>
        <w:t xml:space="preserve"> выдано </w:t>
      </w:r>
      <w:r w:rsidR="00111491" w:rsidRPr="00C64919">
        <w:rPr>
          <w:rFonts w:ascii="Times New Roman" w:eastAsia="Calibri" w:hAnsi="Times New Roman" w:cs="Times New Roman"/>
          <w:sz w:val="28"/>
          <w:szCs w:val="28"/>
        </w:rPr>
        <w:t>2110</w:t>
      </w:r>
      <w:r w:rsidR="00243294" w:rsidRPr="00C64919">
        <w:rPr>
          <w:rFonts w:ascii="Times New Roman" w:eastAsia="Calibri" w:hAnsi="Times New Roman" w:cs="Times New Roman"/>
          <w:sz w:val="28"/>
          <w:szCs w:val="28"/>
        </w:rPr>
        <w:t xml:space="preserve"> представлений об устранении причин и условий, способствовавших совершению административного правонарушения </w:t>
      </w:r>
      <w:r w:rsidR="00243294" w:rsidRPr="00C64919">
        <w:rPr>
          <w:rFonts w:ascii="Times New Roman" w:hAnsi="Times New Roman" w:cs="Times New Roman"/>
          <w:sz w:val="28"/>
          <w:szCs w:val="28"/>
        </w:rPr>
        <w:t xml:space="preserve"> </w:t>
      </w:r>
      <w:r w:rsidR="00111491" w:rsidRPr="00C64919">
        <w:rPr>
          <w:rFonts w:ascii="Times New Roman" w:eastAsia="Calibri" w:hAnsi="Times New Roman" w:cs="Times New Roman"/>
          <w:sz w:val="28"/>
          <w:szCs w:val="28"/>
        </w:rPr>
        <w:t>(9 месяцев</w:t>
      </w:r>
      <w:r w:rsidR="00243294" w:rsidRPr="00C64919">
        <w:rPr>
          <w:rFonts w:ascii="Times New Roman" w:eastAsia="Calibri" w:hAnsi="Times New Roman" w:cs="Times New Roman"/>
          <w:sz w:val="28"/>
          <w:szCs w:val="28"/>
        </w:rPr>
        <w:t xml:space="preserve">  </w:t>
      </w:r>
      <w:smartTag w:uri="urn:schemas-microsoft-com:office:smarttags" w:element="metricconverter">
        <w:smartTagPr>
          <w:attr w:name="ProductID" w:val="2017 г"/>
        </w:smartTagPr>
        <w:r w:rsidR="00243294" w:rsidRPr="00C64919">
          <w:rPr>
            <w:rFonts w:ascii="Times New Roman" w:eastAsia="Calibri" w:hAnsi="Times New Roman" w:cs="Times New Roman"/>
            <w:sz w:val="28"/>
            <w:szCs w:val="28"/>
          </w:rPr>
          <w:t>2017 г</w:t>
        </w:r>
      </w:smartTag>
      <w:r w:rsidR="00111491" w:rsidRPr="00C64919">
        <w:rPr>
          <w:rFonts w:ascii="Times New Roman" w:eastAsia="Calibri" w:hAnsi="Times New Roman" w:cs="Times New Roman"/>
          <w:sz w:val="28"/>
          <w:szCs w:val="28"/>
        </w:rPr>
        <w:t xml:space="preserve">. – 385), рост в 5,5 </w:t>
      </w:r>
      <w:r w:rsidR="00243294" w:rsidRPr="00C64919">
        <w:rPr>
          <w:rFonts w:ascii="Times New Roman" w:eastAsia="Calibri" w:hAnsi="Times New Roman" w:cs="Times New Roman"/>
          <w:sz w:val="28"/>
          <w:szCs w:val="28"/>
        </w:rPr>
        <w:t xml:space="preserve">раза. </w:t>
      </w:r>
    </w:p>
    <w:p w:rsidR="00243294" w:rsidRPr="00C64919" w:rsidRDefault="00243294" w:rsidP="00E841DB">
      <w:pPr>
        <w:tabs>
          <w:tab w:val="left" w:pos="851"/>
        </w:tabs>
        <w:autoSpaceDE w:val="0"/>
        <w:autoSpaceDN w:val="0"/>
        <w:adjustRightInd w:val="0"/>
        <w:spacing w:after="0" w:line="240" w:lineRule="auto"/>
        <w:ind w:firstLine="851"/>
        <w:jc w:val="both"/>
        <w:rPr>
          <w:rFonts w:ascii="Times New Roman" w:eastAsia="Calibri" w:hAnsi="Times New Roman" w:cs="Times New Roman"/>
          <w:sz w:val="28"/>
          <w:szCs w:val="28"/>
        </w:rPr>
      </w:pPr>
      <w:r w:rsidRPr="00C64919">
        <w:rPr>
          <w:rFonts w:ascii="Times New Roman" w:eastAsia="Calibri" w:hAnsi="Times New Roman" w:cs="Times New Roman"/>
          <w:sz w:val="28"/>
          <w:szCs w:val="28"/>
        </w:rPr>
        <w:t>Наибольшие количество представлений об устранении причин и условий, способствовавших совершению административного правонарушения</w:t>
      </w:r>
      <w:r w:rsidR="00305B9F">
        <w:rPr>
          <w:rFonts w:ascii="Times New Roman" w:eastAsia="Calibri" w:hAnsi="Times New Roman" w:cs="Times New Roman"/>
          <w:sz w:val="28"/>
          <w:szCs w:val="28"/>
        </w:rPr>
        <w:t>,</w:t>
      </w:r>
      <w:r w:rsidRPr="00C64919">
        <w:rPr>
          <w:rFonts w:ascii="Times New Roman" w:eastAsia="Calibri" w:hAnsi="Times New Roman" w:cs="Times New Roman"/>
          <w:sz w:val="28"/>
          <w:szCs w:val="28"/>
        </w:rPr>
        <w:t xml:space="preserve"> из общего количества (</w:t>
      </w:r>
      <w:r w:rsidR="00CE6F93" w:rsidRPr="00C64919">
        <w:rPr>
          <w:rFonts w:ascii="Times New Roman" w:eastAsia="Calibri" w:hAnsi="Times New Roman" w:cs="Times New Roman"/>
          <w:sz w:val="28"/>
          <w:szCs w:val="28"/>
        </w:rPr>
        <w:t>2110</w:t>
      </w:r>
      <w:r w:rsidRPr="00C64919">
        <w:rPr>
          <w:rFonts w:ascii="Times New Roman" w:eastAsia="Calibri" w:hAnsi="Times New Roman" w:cs="Times New Roman"/>
          <w:sz w:val="28"/>
          <w:szCs w:val="28"/>
        </w:rPr>
        <w:t xml:space="preserve">) вынесено в сфере санитарно-эпидемиологического </w:t>
      </w:r>
      <w:r w:rsidRPr="00C64919">
        <w:rPr>
          <w:rFonts w:ascii="Times New Roman" w:eastAsia="Calibri" w:hAnsi="Times New Roman" w:cs="Times New Roman"/>
          <w:sz w:val="28"/>
          <w:szCs w:val="28"/>
        </w:rPr>
        <w:lastRenderedPageBreak/>
        <w:t>благополучия населения – 1</w:t>
      </w:r>
      <w:r w:rsidR="00CE6F93" w:rsidRPr="00C64919">
        <w:rPr>
          <w:rFonts w:ascii="Times New Roman" w:eastAsia="Calibri" w:hAnsi="Times New Roman" w:cs="Times New Roman"/>
          <w:sz w:val="28"/>
          <w:szCs w:val="28"/>
        </w:rPr>
        <w:t>951</w:t>
      </w:r>
      <w:r w:rsidRPr="00C64919">
        <w:rPr>
          <w:rFonts w:ascii="Times New Roman" w:eastAsia="Calibri" w:hAnsi="Times New Roman" w:cs="Times New Roman"/>
          <w:sz w:val="28"/>
          <w:szCs w:val="28"/>
        </w:rPr>
        <w:t xml:space="preserve"> (9</w:t>
      </w:r>
      <w:r w:rsidR="00CE6F93" w:rsidRPr="00C64919">
        <w:rPr>
          <w:rFonts w:ascii="Times New Roman" w:eastAsia="Calibri" w:hAnsi="Times New Roman" w:cs="Times New Roman"/>
          <w:sz w:val="28"/>
          <w:szCs w:val="28"/>
        </w:rPr>
        <w:t>2</w:t>
      </w:r>
      <w:r w:rsidRPr="00C64919">
        <w:rPr>
          <w:rFonts w:ascii="Times New Roman" w:eastAsia="Calibri" w:hAnsi="Times New Roman" w:cs="Times New Roman"/>
          <w:sz w:val="28"/>
          <w:szCs w:val="28"/>
        </w:rPr>
        <w:t>,</w:t>
      </w:r>
      <w:r w:rsidR="00CE6F93" w:rsidRPr="00C64919">
        <w:rPr>
          <w:rFonts w:ascii="Times New Roman" w:eastAsia="Calibri" w:hAnsi="Times New Roman" w:cs="Times New Roman"/>
          <w:sz w:val="28"/>
          <w:szCs w:val="28"/>
        </w:rPr>
        <w:t>5</w:t>
      </w:r>
      <w:r w:rsidRPr="00C64919">
        <w:rPr>
          <w:rFonts w:ascii="Times New Roman" w:eastAsia="Calibri" w:hAnsi="Times New Roman" w:cs="Times New Roman"/>
          <w:sz w:val="28"/>
          <w:szCs w:val="28"/>
        </w:rPr>
        <w:t>%), в области защиты прав потребителей – 1</w:t>
      </w:r>
      <w:r w:rsidR="00CE6F93" w:rsidRPr="00C64919">
        <w:rPr>
          <w:rFonts w:ascii="Times New Roman" w:eastAsia="Calibri" w:hAnsi="Times New Roman" w:cs="Times New Roman"/>
          <w:sz w:val="28"/>
          <w:szCs w:val="28"/>
        </w:rPr>
        <w:t>59</w:t>
      </w:r>
      <w:r w:rsidRPr="00C64919">
        <w:rPr>
          <w:rFonts w:ascii="Times New Roman" w:eastAsia="Calibri" w:hAnsi="Times New Roman" w:cs="Times New Roman"/>
          <w:sz w:val="28"/>
          <w:szCs w:val="28"/>
        </w:rPr>
        <w:t xml:space="preserve"> (</w:t>
      </w:r>
      <w:r w:rsidR="00CE6F93" w:rsidRPr="00C64919">
        <w:rPr>
          <w:rFonts w:ascii="Times New Roman" w:eastAsia="Calibri" w:hAnsi="Times New Roman" w:cs="Times New Roman"/>
          <w:sz w:val="28"/>
          <w:szCs w:val="28"/>
        </w:rPr>
        <w:t>7,5</w:t>
      </w:r>
      <w:r w:rsidRPr="00C64919">
        <w:rPr>
          <w:rFonts w:ascii="Times New Roman" w:eastAsia="Calibri" w:hAnsi="Times New Roman" w:cs="Times New Roman"/>
          <w:sz w:val="28"/>
          <w:szCs w:val="28"/>
        </w:rPr>
        <w:t>%).</w:t>
      </w:r>
    </w:p>
    <w:p w:rsidR="00243294" w:rsidRPr="00C64919" w:rsidRDefault="00243294" w:rsidP="00E841DB">
      <w:pPr>
        <w:tabs>
          <w:tab w:val="left" w:pos="851"/>
        </w:tabs>
        <w:spacing w:after="0" w:line="240" w:lineRule="auto"/>
        <w:ind w:firstLine="851"/>
        <w:jc w:val="both"/>
        <w:rPr>
          <w:rFonts w:ascii="Times New Roman" w:eastAsia="Calibri" w:hAnsi="Times New Roman" w:cs="Times New Roman"/>
          <w:sz w:val="28"/>
          <w:szCs w:val="28"/>
        </w:rPr>
      </w:pPr>
      <w:r w:rsidRPr="00C64919">
        <w:rPr>
          <w:rFonts w:ascii="Times New Roman" w:eastAsia="Calibri" w:hAnsi="Times New Roman" w:cs="Times New Roman"/>
          <w:sz w:val="28"/>
          <w:szCs w:val="28"/>
        </w:rPr>
        <w:t xml:space="preserve">По-прежнему остается актуальным и возбуждение дел об административных правонарушениях за нарушение требований технических регламентов по соответствующим статьям КоАП РФ. </w:t>
      </w:r>
    </w:p>
    <w:p w:rsidR="00243294" w:rsidRPr="00C64919" w:rsidRDefault="00243294" w:rsidP="00E841DB">
      <w:pPr>
        <w:tabs>
          <w:tab w:val="left" w:pos="851"/>
        </w:tabs>
        <w:spacing w:after="0" w:line="240" w:lineRule="auto"/>
        <w:ind w:firstLine="851"/>
        <w:jc w:val="both"/>
        <w:rPr>
          <w:rFonts w:ascii="Times New Roman" w:eastAsia="Calibri" w:hAnsi="Times New Roman" w:cs="Times New Roman"/>
          <w:sz w:val="28"/>
          <w:szCs w:val="28"/>
        </w:rPr>
      </w:pPr>
      <w:r w:rsidRPr="00C64919">
        <w:rPr>
          <w:rFonts w:ascii="Times New Roman" w:eastAsia="Calibri" w:hAnsi="Times New Roman" w:cs="Times New Roman"/>
          <w:sz w:val="28"/>
          <w:szCs w:val="28"/>
        </w:rPr>
        <w:t xml:space="preserve">В рамках надзора за соблюдением требований ТР ТС по ст.14.43 КоАП РФ составлено </w:t>
      </w:r>
      <w:r w:rsidR="00CE6F93" w:rsidRPr="00C64919">
        <w:rPr>
          <w:rFonts w:ascii="Times New Roman" w:eastAsia="Calibri" w:hAnsi="Times New Roman" w:cs="Times New Roman"/>
          <w:sz w:val="28"/>
          <w:szCs w:val="28"/>
        </w:rPr>
        <w:t>786 протоколов (11</w:t>
      </w:r>
      <w:r w:rsidRPr="00C64919">
        <w:rPr>
          <w:rFonts w:ascii="Times New Roman" w:eastAsia="Calibri" w:hAnsi="Times New Roman" w:cs="Times New Roman"/>
          <w:sz w:val="28"/>
          <w:szCs w:val="28"/>
        </w:rPr>
        <w:t>% от общего количества возбужденных дел), что на 0,</w:t>
      </w:r>
      <w:r w:rsidR="00CE6F93" w:rsidRPr="00C64919">
        <w:rPr>
          <w:rFonts w:ascii="Times New Roman" w:eastAsia="Calibri" w:hAnsi="Times New Roman" w:cs="Times New Roman"/>
          <w:sz w:val="28"/>
          <w:szCs w:val="28"/>
        </w:rPr>
        <w:t>2</w:t>
      </w:r>
      <w:r w:rsidRPr="00C64919">
        <w:rPr>
          <w:rFonts w:ascii="Times New Roman" w:eastAsia="Calibri" w:hAnsi="Times New Roman" w:cs="Times New Roman"/>
          <w:sz w:val="28"/>
          <w:szCs w:val="28"/>
        </w:rPr>
        <w:t xml:space="preserve">% </w:t>
      </w:r>
      <w:r w:rsidR="00CE6F93" w:rsidRPr="00C64919">
        <w:rPr>
          <w:rFonts w:ascii="Times New Roman" w:eastAsia="Calibri" w:hAnsi="Times New Roman" w:cs="Times New Roman"/>
          <w:sz w:val="28"/>
          <w:szCs w:val="28"/>
        </w:rPr>
        <w:t>меньше</w:t>
      </w:r>
      <w:r w:rsidRPr="00C64919">
        <w:rPr>
          <w:rFonts w:ascii="Times New Roman" w:eastAsia="Calibri" w:hAnsi="Times New Roman" w:cs="Times New Roman"/>
          <w:sz w:val="28"/>
          <w:szCs w:val="28"/>
        </w:rPr>
        <w:t xml:space="preserve"> показателя </w:t>
      </w:r>
      <w:r w:rsidR="00CE6F93" w:rsidRPr="00C64919">
        <w:rPr>
          <w:rFonts w:ascii="Times New Roman" w:eastAsia="Calibri" w:hAnsi="Times New Roman" w:cs="Times New Roman"/>
          <w:sz w:val="28"/>
          <w:szCs w:val="28"/>
        </w:rPr>
        <w:t>9 месяцев</w:t>
      </w:r>
      <w:r w:rsidRPr="00C64919">
        <w:rPr>
          <w:rFonts w:ascii="Times New Roman" w:eastAsia="Calibri" w:hAnsi="Times New Roman" w:cs="Times New Roman"/>
          <w:sz w:val="28"/>
          <w:szCs w:val="28"/>
        </w:rPr>
        <w:t xml:space="preserve"> </w:t>
      </w:r>
      <w:smartTag w:uri="urn:schemas-microsoft-com:office:smarttags" w:element="metricconverter">
        <w:smartTagPr>
          <w:attr w:name="ProductID" w:val="2017 г"/>
        </w:smartTagPr>
        <w:r w:rsidRPr="00C64919">
          <w:rPr>
            <w:rFonts w:ascii="Times New Roman" w:eastAsia="Calibri" w:hAnsi="Times New Roman" w:cs="Times New Roman"/>
            <w:sz w:val="28"/>
            <w:szCs w:val="28"/>
          </w:rPr>
          <w:t>2017 г</w:t>
        </w:r>
      </w:smartTag>
      <w:r w:rsidRPr="00C64919">
        <w:rPr>
          <w:rFonts w:ascii="Times New Roman" w:eastAsia="Calibri" w:hAnsi="Times New Roman" w:cs="Times New Roman"/>
          <w:sz w:val="28"/>
          <w:szCs w:val="28"/>
        </w:rPr>
        <w:t xml:space="preserve">., </w:t>
      </w:r>
      <w:r w:rsidR="00305B9F">
        <w:rPr>
          <w:rFonts w:ascii="Times New Roman" w:eastAsia="Calibri" w:hAnsi="Times New Roman" w:cs="Times New Roman"/>
          <w:sz w:val="28"/>
          <w:szCs w:val="28"/>
        </w:rPr>
        <w:t>когда</w:t>
      </w:r>
      <w:r w:rsidRPr="00C64919">
        <w:rPr>
          <w:rFonts w:ascii="Times New Roman" w:eastAsia="Calibri" w:hAnsi="Times New Roman" w:cs="Times New Roman"/>
          <w:sz w:val="28"/>
          <w:szCs w:val="28"/>
        </w:rPr>
        <w:t xml:space="preserve"> по статье 14.43 КоАП РФ было возбуждено </w:t>
      </w:r>
      <w:r w:rsidR="00CE6F93" w:rsidRPr="00C64919">
        <w:rPr>
          <w:rFonts w:ascii="Times New Roman" w:eastAsia="Calibri" w:hAnsi="Times New Roman" w:cs="Times New Roman"/>
          <w:sz w:val="28"/>
          <w:szCs w:val="28"/>
        </w:rPr>
        <w:t>802</w:t>
      </w:r>
      <w:r w:rsidRPr="00C64919">
        <w:rPr>
          <w:rFonts w:ascii="Times New Roman" w:eastAsia="Calibri" w:hAnsi="Times New Roman" w:cs="Times New Roman"/>
          <w:sz w:val="28"/>
          <w:szCs w:val="28"/>
        </w:rPr>
        <w:t xml:space="preserve"> дел</w:t>
      </w:r>
      <w:r w:rsidR="00305B9F">
        <w:rPr>
          <w:rFonts w:ascii="Times New Roman" w:eastAsia="Calibri" w:hAnsi="Times New Roman" w:cs="Times New Roman"/>
          <w:sz w:val="28"/>
          <w:szCs w:val="28"/>
        </w:rPr>
        <w:t>а</w:t>
      </w:r>
      <w:r w:rsidRPr="00C64919">
        <w:rPr>
          <w:rFonts w:ascii="Times New Roman" w:eastAsia="Calibri" w:hAnsi="Times New Roman" w:cs="Times New Roman"/>
          <w:sz w:val="28"/>
          <w:szCs w:val="28"/>
        </w:rPr>
        <w:t xml:space="preserve">. </w:t>
      </w:r>
    </w:p>
    <w:p w:rsidR="00243294" w:rsidRPr="00C64919" w:rsidRDefault="00243294" w:rsidP="00E841DB">
      <w:pPr>
        <w:tabs>
          <w:tab w:val="left" w:pos="851"/>
        </w:tabs>
        <w:spacing w:after="0" w:line="240" w:lineRule="auto"/>
        <w:ind w:firstLine="851"/>
        <w:jc w:val="both"/>
        <w:rPr>
          <w:rFonts w:ascii="Times New Roman" w:eastAsia="Calibri" w:hAnsi="Times New Roman" w:cs="Times New Roman"/>
          <w:sz w:val="28"/>
          <w:szCs w:val="28"/>
        </w:rPr>
      </w:pPr>
      <w:r w:rsidRPr="00C64919">
        <w:rPr>
          <w:rFonts w:ascii="Times New Roman" w:eastAsia="Calibri" w:hAnsi="Times New Roman" w:cs="Times New Roman"/>
          <w:sz w:val="28"/>
          <w:szCs w:val="28"/>
        </w:rPr>
        <w:t xml:space="preserve">Общее количество протоколов по ст.ст. 14.43-14.46.2  КоАП РФ составляет </w:t>
      </w:r>
      <w:r w:rsidR="00CE6F93" w:rsidRPr="00C64919">
        <w:rPr>
          <w:rFonts w:ascii="Times New Roman" w:eastAsia="Calibri" w:hAnsi="Times New Roman" w:cs="Times New Roman"/>
          <w:sz w:val="28"/>
          <w:szCs w:val="28"/>
        </w:rPr>
        <w:t>821</w:t>
      </w:r>
      <w:r w:rsidRPr="00C64919">
        <w:rPr>
          <w:rFonts w:ascii="Times New Roman" w:eastAsia="Calibri" w:hAnsi="Times New Roman" w:cs="Times New Roman"/>
          <w:sz w:val="28"/>
          <w:szCs w:val="28"/>
        </w:rPr>
        <w:t xml:space="preserve">, из них в отношении юридических лиц – </w:t>
      </w:r>
      <w:r w:rsidR="00CE6F93" w:rsidRPr="00C64919">
        <w:rPr>
          <w:rFonts w:ascii="Times New Roman" w:eastAsia="Calibri" w:hAnsi="Times New Roman" w:cs="Times New Roman"/>
          <w:sz w:val="28"/>
          <w:szCs w:val="28"/>
        </w:rPr>
        <w:t>99</w:t>
      </w:r>
      <w:r w:rsidRPr="00C64919">
        <w:rPr>
          <w:rFonts w:ascii="Times New Roman" w:eastAsia="Calibri" w:hAnsi="Times New Roman" w:cs="Times New Roman"/>
          <w:sz w:val="28"/>
          <w:szCs w:val="28"/>
        </w:rPr>
        <w:t xml:space="preserve"> (</w:t>
      </w:r>
      <w:r w:rsidR="00CE6F93" w:rsidRPr="00C64919">
        <w:rPr>
          <w:rFonts w:ascii="Times New Roman" w:eastAsia="Calibri" w:hAnsi="Times New Roman" w:cs="Times New Roman"/>
          <w:sz w:val="28"/>
          <w:szCs w:val="28"/>
        </w:rPr>
        <w:t>12,2</w:t>
      </w:r>
      <w:r w:rsidRPr="00C64919">
        <w:rPr>
          <w:rFonts w:ascii="Times New Roman" w:eastAsia="Calibri" w:hAnsi="Times New Roman" w:cs="Times New Roman"/>
          <w:sz w:val="28"/>
          <w:szCs w:val="28"/>
        </w:rPr>
        <w:t xml:space="preserve">% от составленных). </w:t>
      </w:r>
    </w:p>
    <w:p w:rsidR="00243294" w:rsidRPr="00C64919" w:rsidRDefault="00243294" w:rsidP="00E841DB">
      <w:pPr>
        <w:tabs>
          <w:tab w:val="left" w:pos="851"/>
        </w:tabs>
        <w:spacing w:after="0" w:line="240" w:lineRule="auto"/>
        <w:ind w:firstLine="851"/>
        <w:jc w:val="both"/>
        <w:rPr>
          <w:rFonts w:ascii="Times New Roman" w:eastAsia="Calibri" w:hAnsi="Times New Roman" w:cs="Times New Roman"/>
          <w:sz w:val="28"/>
          <w:szCs w:val="28"/>
        </w:rPr>
      </w:pPr>
      <w:r w:rsidRPr="00C64919">
        <w:rPr>
          <w:rFonts w:ascii="Times New Roman" w:eastAsia="Calibri" w:hAnsi="Times New Roman" w:cs="Times New Roman"/>
          <w:sz w:val="28"/>
          <w:szCs w:val="28"/>
        </w:rPr>
        <w:t xml:space="preserve">К административной ответственности в виде административного штрафа </w:t>
      </w:r>
      <w:r w:rsidR="00305B9F">
        <w:rPr>
          <w:rFonts w:ascii="Times New Roman" w:eastAsia="Calibri" w:hAnsi="Times New Roman" w:cs="Times New Roman"/>
          <w:sz w:val="28"/>
          <w:szCs w:val="28"/>
        </w:rPr>
        <w:t>п</w:t>
      </w:r>
      <w:r w:rsidR="00CE6F93" w:rsidRPr="00C64919">
        <w:rPr>
          <w:rFonts w:ascii="Times New Roman" w:eastAsia="Calibri" w:hAnsi="Times New Roman" w:cs="Times New Roman"/>
          <w:sz w:val="28"/>
          <w:szCs w:val="28"/>
        </w:rPr>
        <w:t xml:space="preserve">о ст.ст. 14.43-14.46.2  КоАП РФ </w:t>
      </w:r>
      <w:r w:rsidRPr="00C64919">
        <w:rPr>
          <w:rFonts w:ascii="Times New Roman" w:eastAsia="Calibri" w:hAnsi="Times New Roman" w:cs="Times New Roman"/>
          <w:sz w:val="28"/>
          <w:szCs w:val="28"/>
        </w:rPr>
        <w:t xml:space="preserve">привлечено  </w:t>
      </w:r>
      <w:r w:rsidR="00CE6F93" w:rsidRPr="00C64919">
        <w:rPr>
          <w:rFonts w:ascii="Times New Roman" w:eastAsia="Calibri" w:hAnsi="Times New Roman" w:cs="Times New Roman"/>
          <w:sz w:val="28"/>
          <w:szCs w:val="28"/>
        </w:rPr>
        <w:t>666</w:t>
      </w:r>
      <w:r w:rsidRPr="00C64919">
        <w:rPr>
          <w:rFonts w:ascii="Times New Roman" w:eastAsia="Calibri" w:hAnsi="Times New Roman" w:cs="Times New Roman"/>
          <w:sz w:val="28"/>
          <w:szCs w:val="28"/>
        </w:rPr>
        <w:t xml:space="preserve"> лиц, их них </w:t>
      </w:r>
      <w:r w:rsidR="00CE6F93" w:rsidRPr="00C64919">
        <w:rPr>
          <w:rFonts w:ascii="Times New Roman" w:eastAsia="Calibri" w:hAnsi="Times New Roman" w:cs="Times New Roman"/>
          <w:sz w:val="28"/>
          <w:szCs w:val="28"/>
        </w:rPr>
        <w:t>51</w:t>
      </w:r>
      <w:r w:rsidRPr="00C64919">
        <w:rPr>
          <w:rFonts w:ascii="Times New Roman" w:eastAsia="Calibri" w:hAnsi="Times New Roman" w:cs="Times New Roman"/>
          <w:sz w:val="28"/>
          <w:szCs w:val="28"/>
        </w:rPr>
        <w:t xml:space="preserve"> юридическ</w:t>
      </w:r>
      <w:r w:rsidR="00CE6F93" w:rsidRPr="00C64919">
        <w:rPr>
          <w:rFonts w:ascii="Times New Roman" w:eastAsia="Calibri" w:hAnsi="Times New Roman" w:cs="Times New Roman"/>
          <w:sz w:val="28"/>
          <w:szCs w:val="28"/>
        </w:rPr>
        <w:t>ое</w:t>
      </w:r>
      <w:r w:rsidRPr="00C64919">
        <w:rPr>
          <w:rFonts w:ascii="Times New Roman" w:eastAsia="Calibri" w:hAnsi="Times New Roman" w:cs="Times New Roman"/>
          <w:sz w:val="28"/>
          <w:szCs w:val="28"/>
        </w:rPr>
        <w:t xml:space="preserve"> лиц</w:t>
      </w:r>
      <w:r w:rsidR="00CE6F93" w:rsidRPr="00C64919">
        <w:rPr>
          <w:rFonts w:ascii="Times New Roman" w:eastAsia="Calibri" w:hAnsi="Times New Roman" w:cs="Times New Roman"/>
          <w:sz w:val="28"/>
          <w:szCs w:val="28"/>
        </w:rPr>
        <w:t>о</w:t>
      </w:r>
      <w:r w:rsidRPr="00C64919">
        <w:rPr>
          <w:rFonts w:ascii="Times New Roman" w:eastAsia="Calibri" w:hAnsi="Times New Roman" w:cs="Times New Roman"/>
          <w:sz w:val="28"/>
          <w:szCs w:val="28"/>
        </w:rPr>
        <w:t xml:space="preserve">, индивидуальных предпринимателей – </w:t>
      </w:r>
      <w:r w:rsidR="00B06726" w:rsidRPr="00C64919">
        <w:rPr>
          <w:rFonts w:ascii="Times New Roman" w:eastAsia="Calibri" w:hAnsi="Times New Roman" w:cs="Times New Roman"/>
          <w:sz w:val="28"/>
          <w:szCs w:val="28"/>
        </w:rPr>
        <w:t>55</w:t>
      </w:r>
      <w:r w:rsidRPr="00C64919">
        <w:rPr>
          <w:rFonts w:ascii="Times New Roman" w:eastAsia="Calibri" w:hAnsi="Times New Roman" w:cs="Times New Roman"/>
          <w:sz w:val="28"/>
          <w:szCs w:val="28"/>
        </w:rPr>
        <w:t xml:space="preserve">. </w:t>
      </w:r>
    </w:p>
    <w:p w:rsidR="00243294" w:rsidRPr="00C64919" w:rsidRDefault="00243294" w:rsidP="00E841DB">
      <w:pPr>
        <w:tabs>
          <w:tab w:val="left" w:pos="851"/>
        </w:tabs>
        <w:spacing w:after="0" w:line="240" w:lineRule="auto"/>
        <w:ind w:firstLine="851"/>
        <w:jc w:val="both"/>
        <w:rPr>
          <w:rFonts w:ascii="Times New Roman" w:eastAsia="Calibri" w:hAnsi="Times New Roman" w:cs="Times New Roman"/>
          <w:sz w:val="28"/>
          <w:szCs w:val="28"/>
        </w:rPr>
      </w:pPr>
      <w:r w:rsidRPr="00C64919">
        <w:rPr>
          <w:rFonts w:ascii="Times New Roman" w:eastAsia="Calibri" w:hAnsi="Times New Roman" w:cs="Times New Roman"/>
          <w:sz w:val="28"/>
          <w:szCs w:val="28"/>
        </w:rPr>
        <w:t xml:space="preserve">За нарушение обязательных требований ТР ТС в судебные органы для применения наказания в виде административного штрафа и конфискации предмета правонарушения направлено – </w:t>
      </w:r>
      <w:r w:rsidR="00B06726" w:rsidRPr="00C64919">
        <w:rPr>
          <w:rFonts w:ascii="Times New Roman" w:eastAsia="Calibri" w:hAnsi="Times New Roman" w:cs="Times New Roman"/>
          <w:sz w:val="28"/>
          <w:szCs w:val="28"/>
        </w:rPr>
        <w:t>8</w:t>
      </w:r>
      <w:r w:rsidRPr="00C64919">
        <w:rPr>
          <w:rFonts w:ascii="Times New Roman" w:eastAsia="Calibri" w:hAnsi="Times New Roman" w:cs="Times New Roman"/>
          <w:sz w:val="28"/>
          <w:szCs w:val="28"/>
        </w:rPr>
        <w:t xml:space="preserve"> административных дел, по которым</w:t>
      </w:r>
      <w:r w:rsidRPr="00C64919">
        <w:rPr>
          <w:rFonts w:ascii="Times New Roman" w:hAnsi="Times New Roman" w:cs="Times New Roman"/>
          <w:sz w:val="28"/>
          <w:szCs w:val="28"/>
        </w:rPr>
        <w:t xml:space="preserve"> </w:t>
      </w:r>
      <w:r w:rsidRPr="00C64919">
        <w:rPr>
          <w:rFonts w:ascii="Times New Roman" w:eastAsia="Calibri" w:hAnsi="Times New Roman" w:cs="Times New Roman"/>
          <w:sz w:val="28"/>
          <w:szCs w:val="28"/>
        </w:rPr>
        <w:t xml:space="preserve"> 7 виновных лиц привлечены к административной ответственности. </w:t>
      </w:r>
    </w:p>
    <w:p w:rsidR="00243294" w:rsidRPr="00C64919" w:rsidRDefault="00305B9F" w:rsidP="00E841DB">
      <w:pPr>
        <w:tabs>
          <w:tab w:val="left" w:pos="851"/>
        </w:tabs>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За истекший период</w:t>
      </w:r>
      <w:r w:rsidR="00243294" w:rsidRPr="00C64919">
        <w:rPr>
          <w:rFonts w:ascii="Times New Roman" w:eastAsia="Calibri" w:hAnsi="Times New Roman" w:cs="Times New Roman"/>
          <w:sz w:val="28"/>
          <w:szCs w:val="28"/>
        </w:rPr>
        <w:t xml:space="preserve"> выявлены нарушения Федерального закона от 23 февраля </w:t>
      </w:r>
      <w:smartTag w:uri="urn:schemas-microsoft-com:office:smarttags" w:element="metricconverter">
        <w:smartTagPr>
          <w:attr w:name="ProductID" w:val="2013 г"/>
        </w:smartTagPr>
        <w:r w:rsidR="00243294" w:rsidRPr="00C64919">
          <w:rPr>
            <w:rFonts w:ascii="Times New Roman" w:eastAsia="Calibri" w:hAnsi="Times New Roman" w:cs="Times New Roman"/>
            <w:sz w:val="28"/>
            <w:szCs w:val="28"/>
          </w:rPr>
          <w:t>2013 г</w:t>
        </w:r>
      </w:smartTag>
      <w:r w:rsidR="00243294" w:rsidRPr="00C64919">
        <w:rPr>
          <w:rFonts w:ascii="Times New Roman" w:eastAsia="Calibri" w:hAnsi="Times New Roman" w:cs="Times New Roman"/>
          <w:sz w:val="28"/>
          <w:szCs w:val="28"/>
        </w:rPr>
        <w:t xml:space="preserve">. №15-ФЗ «Об охране здоровья граждан от воздействия окружающего дыма и последствий потребления табака». </w:t>
      </w:r>
      <w:r>
        <w:rPr>
          <w:rFonts w:ascii="Times New Roman" w:eastAsia="Calibri" w:hAnsi="Times New Roman" w:cs="Times New Roman"/>
          <w:sz w:val="28"/>
          <w:szCs w:val="28"/>
        </w:rPr>
        <w:t>В</w:t>
      </w:r>
      <w:r w:rsidR="00243294" w:rsidRPr="00C64919">
        <w:rPr>
          <w:rFonts w:ascii="Times New Roman" w:eastAsia="Calibri" w:hAnsi="Times New Roman" w:cs="Times New Roman"/>
          <w:sz w:val="28"/>
          <w:szCs w:val="28"/>
        </w:rPr>
        <w:t xml:space="preserve">озбуждено </w:t>
      </w:r>
      <w:r w:rsidR="004E099A" w:rsidRPr="00C64919">
        <w:rPr>
          <w:rFonts w:ascii="Times New Roman" w:eastAsia="Calibri" w:hAnsi="Times New Roman" w:cs="Times New Roman"/>
          <w:sz w:val="28"/>
          <w:szCs w:val="28"/>
        </w:rPr>
        <w:t>250 административных дел</w:t>
      </w:r>
      <w:r w:rsidR="00B06726" w:rsidRPr="00C64919">
        <w:rPr>
          <w:rFonts w:ascii="Times New Roman" w:eastAsia="Calibri" w:hAnsi="Times New Roman" w:cs="Times New Roman"/>
          <w:sz w:val="28"/>
          <w:szCs w:val="28"/>
        </w:rPr>
        <w:t>:</w:t>
      </w:r>
      <w:r w:rsidR="00243294" w:rsidRPr="00C64919">
        <w:rPr>
          <w:rFonts w:ascii="Times New Roman" w:eastAsia="Calibri" w:hAnsi="Times New Roman" w:cs="Times New Roman"/>
          <w:sz w:val="28"/>
          <w:szCs w:val="28"/>
        </w:rPr>
        <w:t xml:space="preserve"> по ч.1, 2 ст.6.24 КоАП РФ – </w:t>
      </w:r>
      <w:r w:rsidR="00B06726" w:rsidRPr="00C64919">
        <w:rPr>
          <w:rFonts w:ascii="Times New Roman" w:eastAsia="Calibri" w:hAnsi="Times New Roman" w:cs="Times New Roman"/>
          <w:sz w:val="28"/>
          <w:szCs w:val="28"/>
        </w:rPr>
        <w:t>89</w:t>
      </w:r>
      <w:r w:rsidR="00243294" w:rsidRPr="00C64919">
        <w:rPr>
          <w:rFonts w:ascii="Times New Roman" w:eastAsia="Calibri" w:hAnsi="Times New Roman" w:cs="Times New Roman"/>
          <w:sz w:val="28"/>
          <w:szCs w:val="28"/>
        </w:rPr>
        <w:t xml:space="preserve">; ч.1-3 ст.6.25 КоАП РФ – </w:t>
      </w:r>
      <w:r w:rsidR="00B06726" w:rsidRPr="00C64919">
        <w:rPr>
          <w:rFonts w:ascii="Times New Roman" w:eastAsia="Calibri" w:hAnsi="Times New Roman" w:cs="Times New Roman"/>
          <w:sz w:val="28"/>
          <w:szCs w:val="28"/>
        </w:rPr>
        <w:t>84</w:t>
      </w:r>
      <w:r w:rsidR="00243294" w:rsidRPr="00C64919">
        <w:rPr>
          <w:rFonts w:ascii="Times New Roman" w:eastAsia="Calibri" w:hAnsi="Times New Roman" w:cs="Times New Roman"/>
          <w:sz w:val="28"/>
          <w:szCs w:val="28"/>
        </w:rPr>
        <w:t xml:space="preserve">; ч.1 ст.14.3.1 КоАП РФ – 1; ч.1-3 ст.14.53 КоАП РФ – </w:t>
      </w:r>
      <w:r w:rsidR="004E099A" w:rsidRPr="00C64919">
        <w:rPr>
          <w:rFonts w:ascii="Times New Roman" w:eastAsia="Calibri" w:hAnsi="Times New Roman" w:cs="Times New Roman"/>
          <w:sz w:val="28"/>
          <w:szCs w:val="28"/>
        </w:rPr>
        <w:t>76</w:t>
      </w:r>
      <w:r w:rsidR="00243294" w:rsidRPr="00C64919">
        <w:rPr>
          <w:rFonts w:ascii="Times New Roman" w:eastAsia="Calibri" w:hAnsi="Times New Roman" w:cs="Times New Roman"/>
          <w:sz w:val="28"/>
          <w:szCs w:val="28"/>
        </w:rPr>
        <w:t xml:space="preserve">. </w:t>
      </w:r>
    </w:p>
    <w:p w:rsidR="00243294" w:rsidRDefault="00305B9F" w:rsidP="00E841DB">
      <w:pPr>
        <w:tabs>
          <w:tab w:val="left" w:pos="851"/>
        </w:tabs>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243294" w:rsidRPr="00C64919">
        <w:rPr>
          <w:rFonts w:ascii="Times New Roman" w:eastAsia="Calibri" w:hAnsi="Times New Roman" w:cs="Times New Roman"/>
          <w:sz w:val="28"/>
          <w:szCs w:val="28"/>
        </w:rPr>
        <w:t xml:space="preserve"> судебных органах субъектами предпринимательства обжаловано </w:t>
      </w:r>
      <w:r w:rsidR="005445EE" w:rsidRPr="00C64919">
        <w:rPr>
          <w:rFonts w:ascii="Times New Roman" w:eastAsia="Calibri" w:hAnsi="Times New Roman" w:cs="Times New Roman"/>
          <w:sz w:val="28"/>
          <w:szCs w:val="28"/>
        </w:rPr>
        <w:t>63</w:t>
      </w:r>
      <w:r w:rsidR="00243294" w:rsidRPr="00C64919">
        <w:rPr>
          <w:rFonts w:ascii="Times New Roman" w:eastAsia="Calibri" w:hAnsi="Times New Roman" w:cs="Times New Roman"/>
          <w:sz w:val="28"/>
          <w:szCs w:val="28"/>
        </w:rPr>
        <w:t xml:space="preserve"> постановлени</w:t>
      </w:r>
      <w:r w:rsidR="005445EE" w:rsidRPr="00C64919">
        <w:rPr>
          <w:rFonts w:ascii="Times New Roman" w:eastAsia="Calibri" w:hAnsi="Times New Roman" w:cs="Times New Roman"/>
          <w:sz w:val="28"/>
          <w:szCs w:val="28"/>
        </w:rPr>
        <w:t>я</w:t>
      </w:r>
      <w:r w:rsidR="00243294" w:rsidRPr="00C64919">
        <w:rPr>
          <w:rFonts w:ascii="Times New Roman" w:eastAsia="Calibri" w:hAnsi="Times New Roman" w:cs="Times New Roman"/>
          <w:sz w:val="28"/>
          <w:szCs w:val="28"/>
        </w:rPr>
        <w:t xml:space="preserve"> о назначении административного наказания (1% от общего количества), </w:t>
      </w:r>
      <w:r>
        <w:rPr>
          <w:rFonts w:ascii="Times New Roman" w:eastAsia="Calibri" w:hAnsi="Times New Roman" w:cs="Times New Roman"/>
          <w:sz w:val="28"/>
          <w:szCs w:val="28"/>
        </w:rPr>
        <w:t xml:space="preserve">из которых </w:t>
      </w:r>
      <w:r w:rsidR="005445EE" w:rsidRPr="00C64919">
        <w:rPr>
          <w:rFonts w:ascii="Times New Roman" w:eastAsia="Calibri" w:hAnsi="Times New Roman" w:cs="Times New Roman"/>
          <w:sz w:val="28"/>
          <w:szCs w:val="28"/>
        </w:rPr>
        <w:t>3</w:t>
      </w:r>
      <w:r w:rsidR="00243294" w:rsidRPr="00C64919">
        <w:rPr>
          <w:rFonts w:ascii="Times New Roman" w:eastAsia="Calibri" w:hAnsi="Times New Roman" w:cs="Times New Roman"/>
          <w:sz w:val="28"/>
          <w:szCs w:val="28"/>
        </w:rPr>
        <w:t xml:space="preserve"> постановлени</w:t>
      </w:r>
      <w:r w:rsidR="005445EE" w:rsidRPr="00C64919">
        <w:rPr>
          <w:rFonts w:ascii="Times New Roman" w:eastAsia="Calibri" w:hAnsi="Times New Roman" w:cs="Times New Roman"/>
          <w:sz w:val="28"/>
          <w:szCs w:val="28"/>
        </w:rPr>
        <w:t>я</w:t>
      </w:r>
      <w:r>
        <w:rPr>
          <w:rFonts w:ascii="Times New Roman" w:eastAsia="Calibri" w:hAnsi="Times New Roman" w:cs="Times New Roman"/>
          <w:sz w:val="28"/>
          <w:szCs w:val="28"/>
        </w:rPr>
        <w:t xml:space="preserve"> </w:t>
      </w:r>
      <w:r w:rsidR="00243294" w:rsidRPr="00C64919">
        <w:rPr>
          <w:rFonts w:ascii="Times New Roman" w:eastAsia="Calibri" w:hAnsi="Times New Roman" w:cs="Times New Roman"/>
          <w:sz w:val="28"/>
          <w:szCs w:val="28"/>
        </w:rPr>
        <w:t xml:space="preserve">отменено, </w:t>
      </w:r>
      <w:r w:rsidR="005445EE" w:rsidRPr="00C64919">
        <w:rPr>
          <w:rFonts w:ascii="Times New Roman" w:eastAsia="Calibri" w:hAnsi="Times New Roman" w:cs="Times New Roman"/>
          <w:sz w:val="28"/>
          <w:szCs w:val="28"/>
        </w:rPr>
        <w:t>7</w:t>
      </w:r>
      <w:r w:rsidR="00243294" w:rsidRPr="00C64919">
        <w:rPr>
          <w:rFonts w:ascii="Times New Roman" w:eastAsia="Calibri" w:hAnsi="Times New Roman" w:cs="Times New Roman"/>
          <w:sz w:val="28"/>
          <w:szCs w:val="28"/>
        </w:rPr>
        <w:t xml:space="preserve"> – изменено в части, </w:t>
      </w:r>
      <w:r w:rsidR="005445EE" w:rsidRPr="00C64919">
        <w:rPr>
          <w:rFonts w:ascii="Times New Roman" w:eastAsia="Calibri" w:hAnsi="Times New Roman" w:cs="Times New Roman"/>
          <w:sz w:val="28"/>
          <w:szCs w:val="28"/>
        </w:rPr>
        <w:t>36</w:t>
      </w:r>
      <w:r w:rsidR="00243294" w:rsidRPr="00C64919">
        <w:rPr>
          <w:rFonts w:ascii="Times New Roman" w:eastAsia="Calibri" w:hAnsi="Times New Roman" w:cs="Times New Roman"/>
          <w:sz w:val="28"/>
          <w:szCs w:val="28"/>
        </w:rPr>
        <w:t xml:space="preserve"> постановлений оставлено в силе, </w:t>
      </w:r>
      <w:r w:rsidR="005445EE" w:rsidRPr="00C64919">
        <w:rPr>
          <w:rFonts w:ascii="Times New Roman" w:eastAsia="Calibri" w:hAnsi="Times New Roman" w:cs="Times New Roman"/>
          <w:sz w:val="28"/>
          <w:szCs w:val="28"/>
        </w:rPr>
        <w:t>17</w:t>
      </w:r>
      <w:r w:rsidR="00243294" w:rsidRPr="00C64919">
        <w:rPr>
          <w:rFonts w:ascii="Times New Roman" w:eastAsia="Calibri" w:hAnsi="Times New Roman" w:cs="Times New Roman"/>
          <w:sz w:val="28"/>
          <w:szCs w:val="28"/>
        </w:rPr>
        <w:t xml:space="preserve"> – находятся на стадии рассмотрения. </w:t>
      </w:r>
    </w:p>
    <w:p w:rsidR="00243294" w:rsidRPr="00C64919" w:rsidRDefault="00243294" w:rsidP="00E841DB">
      <w:pPr>
        <w:tabs>
          <w:tab w:val="left" w:pos="851"/>
        </w:tabs>
        <w:spacing w:after="0" w:line="240" w:lineRule="auto"/>
        <w:ind w:firstLine="851"/>
        <w:jc w:val="both"/>
        <w:rPr>
          <w:rFonts w:ascii="Times New Roman" w:eastAsia="Calibri" w:hAnsi="Times New Roman" w:cs="Times New Roman"/>
          <w:sz w:val="28"/>
          <w:szCs w:val="28"/>
        </w:rPr>
      </w:pPr>
      <w:r w:rsidRPr="00C64919">
        <w:rPr>
          <w:rFonts w:ascii="Times New Roman" w:eastAsia="Calibri" w:hAnsi="Times New Roman" w:cs="Times New Roman"/>
          <w:sz w:val="28"/>
          <w:szCs w:val="28"/>
        </w:rPr>
        <w:t>За этот же период в судебных органах обжаловано 5 предписаний должностных лиц Управления об устранении выявленных нарушений</w:t>
      </w:r>
      <w:r w:rsidRPr="00C64919">
        <w:rPr>
          <w:rFonts w:ascii="Times New Roman" w:hAnsi="Times New Roman" w:cs="Times New Roman"/>
          <w:sz w:val="28"/>
          <w:szCs w:val="28"/>
        </w:rPr>
        <w:t>,</w:t>
      </w:r>
      <w:r w:rsidRPr="00C64919">
        <w:rPr>
          <w:rFonts w:ascii="Times New Roman" w:eastAsia="Calibri" w:hAnsi="Times New Roman" w:cs="Times New Roman"/>
          <w:sz w:val="28"/>
          <w:szCs w:val="28"/>
        </w:rPr>
        <w:t xml:space="preserve"> </w:t>
      </w:r>
      <w:r w:rsidR="00305B9F">
        <w:rPr>
          <w:rFonts w:ascii="Times New Roman" w:eastAsia="Calibri" w:hAnsi="Times New Roman" w:cs="Times New Roman"/>
          <w:sz w:val="28"/>
          <w:szCs w:val="28"/>
        </w:rPr>
        <w:t xml:space="preserve">все </w:t>
      </w:r>
      <w:r w:rsidRPr="00C64919">
        <w:rPr>
          <w:rFonts w:ascii="Times New Roman" w:eastAsia="Calibri" w:hAnsi="Times New Roman" w:cs="Times New Roman"/>
          <w:sz w:val="28"/>
          <w:szCs w:val="28"/>
        </w:rPr>
        <w:t xml:space="preserve">находятся на </w:t>
      </w:r>
      <w:r w:rsidRPr="00C64919">
        <w:rPr>
          <w:rFonts w:ascii="Times New Roman" w:hAnsi="Times New Roman" w:cs="Times New Roman"/>
          <w:sz w:val="28"/>
          <w:szCs w:val="28"/>
        </w:rPr>
        <w:t xml:space="preserve">стадии </w:t>
      </w:r>
      <w:r w:rsidRPr="00C64919">
        <w:rPr>
          <w:rFonts w:ascii="Times New Roman" w:eastAsia="Calibri" w:hAnsi="Times New Roman" w:cs="Times New Roman"/>
          <w:sz w:val="28"/>
          <w:szCs w:val="28"/>
        </w:rPr>
        <w:t>рассмотрени</w:t>
      </w:r>
      <w:r w:rsidRPr="00C64919">
        <w:rPr>
          <w:rFonts w:ascii="Times New Roman" w:hAnsi="Times New Roman" w:cs="Times New Roman"/>
          <w:sz w:val="28"/>
          <w:szCs w:val="28"/>
        </w:rPr>
        <w:t>я</w:t>
      </w:r>
      <w:r w:rsidRPr="00C64919">
        <w:rPr>
          <w:rFonts w:ascii="Times New Roman" w:eastAsia="Calibri" w:hAnsi="Times New Roman" w:cs="Times New Roman"/>
          <w:sz w:val="28"/>
          <w:szCs w:val="28"/>
        </w:rPr>
        <w:t>.</w:t>
      </w:r>
    </w:p>
    <w:p w:rsidR="00521FFD" w:rsidRDefault="00521FFD" w:rsidP="00E841DB">
      <w:pPr>
        <w:tabs>
          <w:tab w:val="left" w:pos="851"/>
        </w:tabs>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Должностными лицами Управления Роспотребнадзора по Республике Башкортостан при организации и проведении проверок соблюдаются требования законодательства Российской Федерации, ограничения и запреты, установленные </w:t>
      </w:r>
      <w:r w:rsidRPr="00C64919">
        <w:rPr>
          <w:rFonts w:ascii="Times New Roman" w:hAnsi="Times New Roman" w:cs="Times New Roman"/>
          <w:sz w:val="28"/>
          <w:szCs w:val="28"/>
          <w:lang w:eastAsia="ru-RU"/>
        </w:rPr>
        <w:t>Федеральн</w:t>
      </w:r>
      <w:r>
        <w:rPr>
          <w:rFonts w:ascii="Times New Roman" w:hAnsi="Times New Roman" w:cs="Times New Roman"/>
          <w:sz w:val="28"/>
          <w:szCs w:val="28"/>
          <w:lang w:eastAsia="ru-RU"/>
        </w:rPr>
        <w:t>ым</w:t>
      </w:r>
      <w:r w:rsidRPr="00C64919">
        <w:rPr>
          <w:rFonts w:ascii="Times New Roman" w:hAnsi="Times New Roman" w:cs="Times New Roman"/>
          <w:sz w:val="28"/>
          <w:szCs w:val="28"/>
          <w:lang w:eastAsia="ru-RU"/>
        </w:rPr>
        <w:t xml:space="preserve"> за</w:t>
      </w:r>
      <w:r>
        <w:rPr>
          <w:rFonts w:ascii="Times New Roman" w:hAnsi="Times New Roman" w:cs="Times New Roman"/>
          <w:sz w:val="28"/>
          <w:szCs w:val="28"/>
          <w:lang w:eastAsia="ru-RU"/>
        </w:rPr>
        <w:t>коном от 26.12.2008 г.  № 294-ФЗ</w:t>
      </w:r>
      <w:r w:rsidRPr="00C64919">
        <w:rPr>
          <w:rFonts w:ascii="Times New Roman" w:hAnsi="Times New Roman" w:cs="Times New Roman"/>
          <w:sz w:val="28"/>
          <w:szCs w:val="28"/>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lang w:eastAsia="ru-RU"/>
        </w:rPr>
        <w:t>.</w:t>
      </w:r>
    </w:p>
    <w:p w:rsidR="00243294" w:rsidRPr="00C64919" w:rsidRDefault="00243294" w:rsidP="00E841DB">
      <w:pPr>
        <w:tabs>
          <w:tab w:val="left" w:pos="851"/>
        </w:tabs>
        <w:spacing w:after="0" w:line="240" w:lineRule="auto"/>
        <w:ind w:firstLine="851"/>
        <w:jc w:val="both"/>
        <w:rPr>
          <w:rFonts w:ascii="Times New Roman" w:eastAsia="Calibri" w:hAnsi="Times New Roman" w:cs="Times New Roman"/>
          <w:sz w:val="28"/>
          <w:szCs w:val="28"/>
        </w:rPr>
      </w:pPr>
      <w:r w:rsidRPr="00C64919">
        <w:rPr>
          <w:rFonts w:ascii="Times New Roman" w:eastAsia="Calibri" w:hAnsi="Times New Roman" w:cs="Times New Roman"/>
          <w:sz w:val="28"/>
          <w:szCs w:val="28"/>
        </w:rPr>
        <w:t xml:space="preserve">Доля взысканных штрафов составила </w:t>
      </w:r>
      <w:r w:rsidR="005445EE" w:rsidRPr="00C64919">
        <w:rPr>
          <w:rFonts w:ascii="Times New Roman" w:eastAsia="Calibri" w:hAnsi="Times New Roman" w:cs="Times New Roman"/>
          <w:sz w:val="28"/>
          <w:szCs w:val="28"/>
        </w:rPr>
        <w:t>82</w:t>
      </w:r>
      <w:r w:rsidRPr="00C64919">
        <w:rPr>
          <w:rFonts w:ascii="Times New Roman" w:eastAsia="Calibri" w:hAnsi="Times New Roman" w:cs="Times New Roman"/>
          <w:sz w:val="28"/>
          <w:szCs w:val="28"/>
        </w:rPr>
        <w:t xml:space="preserve">%. За уклонение от исполнения административного наказания в виде административного штрафа в службу судебных приставов для принудительного исполнения передано </w:t>
      </w:r>
      <w:r w:rsidR="005445EE" w:rsidRPr="00C64919">
        <w:rPr>
          <w:rFonts w:ascii="Times New Roman" w:eastAsia="Calibri" w:hAnsi="Times New Roman" w:cs="Times New Roman"/>
          <w:sz w:val="28"/>
          <w:szCs w:val="28"/>
        </w:rPr>
        <w:t>107</w:t>
      </w:r>
      <w:r w:rsidRPr="00C64919">
        <w:rPr>
          <w:rFonts w:ascii="Times New Roman" w:eastAsia="Calibri" w:hAnsi="Times New Roman" w:cs="Times New Roman"/>
          <w:sz w:val="28"/>
          <w:szCs w:val="28"/>
        </w:rPr>
        <w:t xml:space="preserve"> материалов</w:t>
      </w:r>
      <w:r w:rsidRPr="00C64919">
        <w:rPr>
          <w:rFonts w:ascii="Times New Roman" w:hAnsi="Times New Roman" w:cs="Times New Roman"/>
          <w:sz w:val="28"/>
          <w:szCs w:val="28"/>
        </w:rPr>
        <w:t>.</w:t>
      </w:r>
    </w:p>
    <w:p w:rsidR="00243294" w:rsidRPr="00C64919" w:rsidRDefault="00243294" w:rsidP="00E841DB">
      <w:pPr>
        <w:tabs>
          <w:tab w:val="left" w:pos="851"/>
        </w:tabs>
        <w:spacing w:after="0" w:line="240" w:lineRule="auto"/>
        <w:ind w:firstLine="851"/>
        <w:jc w:val="both"/>
        <w:rPr>
          <w:rFonts w:ascii="Times New Roman" w:eastAsia="Calibri" w:hAnsi="Times New Roman" w:cs="Times New Roman"/>
          <w:sz w:val="28"/>
          <w:szCs w:val="28"/>
        </w:rPr>
      </w:pPr>
      <w:r w:rsidRPr="00C64919">
        <w:rPr>
          <w:rFonts w:ascii="Times New Roman" w:eastAsia="Calibri" w:hAnsi="Times New Roman" w:cs="Times New Roman"/>
          <w:sz w:val="28"/>
          <w:szCs w:val="28"/>
        </w:rPr>
        <w:t xml:space="preserve">Одновременно с этим, должностными лицами Управления по части 1 статьи 20.25 КоАП РФ, предусматривающей ответственность за неуплату административного штрафа, возбуждено </w:t>
      </w:r>
      <w:r w:rsidR="005445EE" w:rsidRPr="00C64919">
        <w:rPr>
          <w:rFonts w:ascii="Times New Roman" w:eastAsia="Calibri" w:hAnsi="Times New Roman" w:cs="Times New Roman"/>
          <w:sz w:val="28"/>
          <w:szCs w:val="28"/>
        </w:rPr>
        <w:t>98</w:t>
      </w:r>
      <w:r w:rsidRPr="00C64919">
        <w:rPr>
          <w:rFonts w:ascii="Times New Roman" w:eastAsia="Calibri" w:hAnsi="Times New Roman" w:cs="Times New Roman"/>
          <w:sz w:val="28"/>
          <w:szCs w:val="28"/>
        </w:rPr>
        <w:t xml:space="preserve"> административных дел. </w:t>
      </w:r>
    </w:p>
    <w:p w:rsidR="00243294" w:rsidRPr="00660A3F" w:rsidRDefault="00243294" w:rsidP="00E841DB">
      <w:pPr>
        <w:tabs>
          <w:tab w:val="left" w:pos="851"/>
        </w:tabs>
        <w:spacing w:after="0" w:line="240" w:lineRule="auto"/>
        <w:ind w:firstLine="851"/>
        <w:jc w:val="both"/>
        <w:rPr>
          <w:rFonts w:ascii="Times New Roman" w:eastAsia="Calibri" w:hAnsi="Times New Roman" w:cs="Times New Roman"/>
          <w:sz w:val="28"/>
          <w:szCs w:val="28"/>
        </w:rPr>
      </w:pPr>
      <w:r w:rsidRPr="00C64919">
        <w:rPr>
          <w:rFonts w:ascii="Times New Roman" w:eastAsia="Calibri" w:hAnsi="Times New Roman" w:cs="Times New Roman"/>
          <w:sz w:val="28"/>
          <w:szCs w:val="28"/>
        </w:rPr>
        <w:t xml:space="preserve">В судебные органы для рассмотрения направлено </w:t>
      </w:r>
      <w:r w:rsidR="005445EE" w:rsidRPr="00C64919">
        <w:rPr>
          <w:rFonts w:ascii="Times New Roman" w:eastAsia="Calibri" w:hAnsi="Times New Roman" w:cs="Times New Roman"/>
          <w:sz w:val="28"/>
          <w:szCs w:val="28"/>
        </w:rPr>
        <w:t>1257</w:t>
      </w:r>
      <w:r w:rsidRPr="00C64919">
        <w:rPr>
          <w:rFonts w:ascii="Times New Roman" w:eastAsia="Calibri" w:hAnsi="Times New Roman" w:cs="Times New Roman"/>
          <w:sz w:val="28"/>
          <w:szCs w:val="28"/>
        </w:rPr>
        <w:t xml:space="preserve"> административн</w:t>
      </w:r>
      <w:r w:rsidRPr="00C64919">
        <w:rPr>
          <w:rFonts w:ascii="Times New Roman" w:hAnsi="Times New Roman" w:cs="Times New Roman"/>
          <w:sz w:val="28"/>
          <w:szCs w:val="28"/>
        </w:rPr>
        <w:t xml:space="preserve">ых </w:t>
      </w:r>
      <w:r w:rsidR="005445EE" w:rsidRPr="00C64919">
        <w:rPr>
          <w:rFonts w:ascii="Times New Roman" w:eastAsia="Calibri" w:hAnsi="Times New Roman" w:cs="Times New Roman"/>
          <w:sz w:val="28"/>
          <w:szCs w:val="28"/>
        </w:rPr>
        <w:t>дел</w:t>
      </w:r>
      <w:r w:rsidRPr="00C64919">
        <w:rPr>
          <w:rFonts w:ascii="Times New Roman" w:eastAsia="Calibri" w:hAnsi="Times New Roman" w:cs="Times New Roman"/>
          <w:sz w:val="28"/>
          <w:szCs w:val="28"/>
        </w:rPr>
        <w:t xml:space="preserve"> </w:t>
      </w:r>
      <w:r w:rsidRPr="00C64919">
        <w:rPr>
          <w:rFonts w:ascii="Times New Roman" w:hAnsi="Times New Roman" w:cs="Times New Roman"/>
          <w:sz w:val="28"/>
          <w:szCs w:val="28"/>
        </w:rPr>
        <w:t>(</w:t>
      </w:r>
      <w:r w:rsidR="005445EE" w:rsidRPr="00C64919">
        <w:rPr>
          <w:rFonts w:ascii="Times New Roman" w:hAnsi="Times New Roman" w:cs="Times New Roman"/>
          <w:sz w:val="28"/>
          <w:szCs w:val="28"/>
        </w:rPr>
        <w:t>326</w:t>
      </w:r>
      <w:r w:rsidRPr="00C64919">
        <w:rPr>
          <w:rFonts w:ascii="Times New Roman" w:hAnsi="Times New Roman" w:cs="Times New Roman"/>
          <w:sz w:val="28"/>
          <w:szCs w:val="28"/>
        </w:rPr>
        <w:t xml:space="preserve"> с применением меры обеспечения производства по делу об административном правонарушении в виде временного запрета деятельности)</w:t>
      </w:r>
      <w:r w:rsidRPr="00C64919">
        <w:rPr>
          <w:rFonts w:ascii="Times New Roman" w:eastAsia="Calibri" w:hAnsi="Times New Roman" w:cs="Times New Roman"/>
          <w:sz w:val="28"/>
          <w:szCs w:val="28"/>
        </w:rPr>
        <w:t xml:space="preserve">, из </w:t>
      </w:r>
      <w:r w:rsidRPr="00C64919">
        <w:rPr>
          <w:rFonts w:ascii="Times New Roman" w:eastAsia="Calibri" w:hAnsi="Times New Roman" w:cs="Times New Roman"/>
          <w:sz w:val="28"/>
          <w:szCs w:val="28"/>
        </w:rPr>
        <w:lastRenderedPageBreak/>
        <w:t xml:space="preserve">них по </w:t>
      </w:r>
      <w:r w:rsidR="005445EE" w:rsidRPr="00C64919">
        <w:rPr>
          <w:rFonts w:ascii="Times New Roman" w:eastAsia="Calibri" w:hAnsi="Times New Roman" w:cs="Times New Roman"/>
          <w:sz w:val="28"/>
          <w:szCs w:val="28"/>
        </w:rPr>
        <w:t>997</w:t>
      </w:r>
      <w:r w:rsidRPr="00C64919">
        <w:rPr>
          <w:rFonts w:ascii="Times New Roman" w:eastAsia="Calibri" w:hAnsi="Times New Roman" w:cs="Times New Roman"/>
          <w:sz w:val="28"/>
          <w:szCs w:val="28"/>
        </w:rPr>
        <w:t xml:space="preserve"> дел</w:t>
      </w:r>
      <w:r w:rsidR="00521FFD">
        <w:rPr>
          <w:rFonts w:ascii="Times New Roman" w:eastAsia="Calibri" w:hAnsi="Times New Roman" w:cs="Times New Roman"/>
          <w:sz w:val="28"/>
          <w:szCs w:val="28"/>
        </w:rPr>
        <w:t>ам</w:t>
      </w:r>
      <w:r w:rsidRPr="00C64919">
        <w:rPr>
          <w:rFonts w:ascii="Times New Roman" w:eastAsia="Calibri" w:hAnsi="Times New Roman" w:cs="Times New Roman"/>
          <w:sz w:val="28"/>
          <w:szCs w:val="28"/>
        </w:rPr>
        <w:t xml:space="preserve"> виновные лица привлечены к административной ответственности в виде: предупреждения – </w:t>
      </w:r>
      <w:r w:rsidR="005445EE" w:rsidRPr="00C64919">
        <w:rPr>
          <w:rFonts w:ascii="Times New Roman" w:eastAsia="Calibri" w:hAnsi="Times New Roman" w:cs="Times New Roman"/>
          <w:sz w:val="28"/>
          <w:szCs w:val="28"/>
        </w:rPr>
        <w:t>175</w:t>
      </w:r>
      <w:r w:rsidRPr="00C64919">
        <w:rPr>
          <w:rFonts w:ascii="Times New Roman" w:eastAsia="Calibri" w:hAnsi="Times New Roman" w:cs="Times New Roman"/>
          <w:sz w:val="28"/>
          <w:szCs w:val="28"/>
        </w:rPr>
        <w:t>; административн</w:t>
      </w:r>
      <w:r w:rsidRPr="00C64919">
        <w:rPr>
          <w:rFonts w:ascii="Times New Roman" w:hAnsi="Times New Roman" w:cs="Times New Roman"/>
          <w:sz w:val="28"/>
          <w:szCs w:val="28"/>
        </w:rPr>
        <w:t>ого</w:t>
      </w:r>
      <w:r w:rsidRPr="00C64919">
        <w:rPr>
          <w:rFonts w:ascii="Times New Roman" w:eastAsia="Calibri" w:hAnsi="Times New Roman" w:cs="Times New Roman"/>
          <w:sz w:val="28"/>
          <w:szCs w:val="28"/>
        </w:rPr>
        <w:t xml:space="preserve"> штраф</w:t>
      </w:r>
      <w:r w:rsidRPr="00C64919">
        <w:rPr>
          <w:rFonts w:ascii="Times New Roman" w:hAnsi="Times New Roman" w:cs="Times New Roman"/>
          <w:sz w:val="28"/>
          <w:szCs w:val="28"/>
        </w:rPr>
        <w:t>а</w:t>
      </w:r>
      <w:r w:rsidRPr="00C64919">
        <w:rPr>
          <w:rFonts w:ascii="Times New Roman" w:eastAsia="Calibri" w:hAnsi="Times New Roman" w:cs="Times New Roman"/>
          <w:sz w:val="28"/>
          <w:szCs w:val="28"/>
        </w:rPr>
        <w:t xml:space="preserve"> – </w:t>
      </w:r>
      <w:r w:rsidR="005445EE" w:rsidRPr="00C64919">
        <w:rPr>
          <w:rFonts w:ascii="Times New Roman" w:eastAsia="Calibri" w:hAnsi="Times New Roman" w:cs="Times New Roman"/>
          <w:sz w:val="28"/>
          <w:szCs w:val="28"/>
        </w:rPr>
        <w:t>353</w:t>
      </w:r>
      <w:r w:rsidRPr="00C64919">
        <w:rPr>
          <w:rFonts w:ascii="Times New Roman" w:eastAsia="Calibri" w:hAnsi="Times New Roman" w:cs="Times New Roman"/>
          <w:sz w:val="28"/>
          <w:szCs w:val="28"/>
        </w:rPr>
        <w:t xml:space="preserve">; </w:t>
      </w:r>
      <w:r w:rsidRPr="00660A3F">
        <w:rPr>
          <w:rFonts w:ascii="Times New Roman" w:eastAsia="Calibri" w:hAnsi="Times New Roman" w:cs="Times New Roman"/>
          <w:sz w:val="28"/>
          <w:szCs w:val="28"/>
        </w:rPr>
        <w:t>административн</w:t>
      </w:r>
      <w:r w:rsidRPr="00660A3F">
        <w:rPr>
          <w:rFonts w:ascii="Times New Roman" w:hAnsi="Times New Roman" w:cs="Times New Roman"/>
          <w:sz w:val="28"/>
          <w:szCs w:val="28"/>
        </w:rPr>
        <w:t>ого</w:t>
      </w:r>
      <w:r w:rsidRPr="00660A3F">
        <w:rPr>
          <w:rFonts w:ascii="Times New Roman" w:eastAsia="Calibri" w:hAnsi="Times New Roman" w:cs="Times New Roman"/>
          <w:sz w:val="28"/>
          <w:szCs w:val="28"/>
        </w:rPr>
        <w:t xml:space="preserve"> штраф</w:t>
      </w:r>
      <w:r w:rsidRPr="00660A3F">
        <w:rPr>
          <w:rFonts w:ascii="Times New Roman" w:hAnsi="Times New Roman" w:cs="Times New Roman"/>
          <w:sz w:val="28"/>
          <w:szCs w:val="28"/>
        </w:rPr>
        <w:t>а</w:t>
      </w:r>
      <w:r w:rsidRPr="00660A3F">
        <w:rPr>
          <w:rFonts w:ascii="Times New Roman" w:eastAsia="Calibri" w:hAnsi="Times New Roman" w:cs="Times New Roman"/>
          <w:sz w:val="28"/>
          <w:szCs w:val="28"/>
        </w:rPr>
        <w:t xml:space="preserve"> с конфискацией предмета административного правонарушения – </w:t>
      </w:r>
      <w:r w:rsidR="005445EE" w:rsidRPr="00660A3F">
        <w:rPr>
          <w:rFonts w:ascii="Times New Roman" w:eastAsia="Calibri" w:hAnsi="Times New Roman" w:cs="Times New Roman"/>
          <w:sz w:val="28"/>
          <w:szCs w:val="28"/>
        </w:rPr>
        <w:t>107</w:t>
      </w:r>
      <w:r w:rsidRPr="00660A3F">
        <w:rPr>
          <w:rFonts w:ascii="Times New Roman" w:eastAsia="Calibri" w:hAnsi="Times New Roman" w:cs="Times New Roman"/>
          <w:sz w:val="28"/>
          <w:szCs w:val="28"/>
        </w:rPr>
        <w:t>; административн</w:t>
      </w:r>
      <w:r w:rsidRPr="00660A3F">
        <w:rPr>
          <w:rFonts w:ascii="Times New Roman" w:hAnsi="Times New Roman" w:cs="Times New Roman"/>
          <w:sz w:val="28"/>
          <w:szCs w:val="28"/>
        </w:rPr>
        <w:t>ого</w:t>
      </w:r>
      <w:r w:rsidRPr="00660A3F">
        <w:rPr>
          <w:rFonts w:ascii="Times New Roman" w:eastAsia="Calibri" w:hAnsi="Times New Roman" w:cs="Times New Roman"/>
          <w:sz w:val="28"/>
          <w:szCs w:val="28"/>
        </w:rPr>
        <w:t xml:space="preserve"> приостановлени</w:t>
      </w:r>
      <w:r w:rsidRPr="00660A3F">
        <w:rPr>
          <w:rFonts w:ascii="Times New Roman" w:hAnsi="Times New Roman" w:cs="Times New Roman"/>
          <w:sz w:val="28"/>
          <w:szCs w:val="28"/>
        </w:rPr>
        <w:t>я</w:t>
      </w:r>
      <w:r w:rsidRPr="00660A3F">
        <w:rPr>
          <w:rFonts w:ascii="Times New Roman" w:eastAsia="Calibri" w:hAnsi="Times New Roman" w:cs="Times New Roman"/>
          <w:sz w:val="28"/>
          <w:szCs w:val="28"/>
        </w:rPr>
        <w:t xml:space="preserve"> деятельности – </w:t>
      </w:r>
      <w:r w:rsidR="005445EE" w:rsidRPr="00660A3F">
        <w:rPr>
          <w:rFonts w:ascii="Times New Roman" w:eastAsia="Calibri" w:hAnsi="Times New Roman" w:cs="Times New Roman"/>
          <w:sz w:val="28"/>
          <w:szCs w:val="28"/>
        </w:rPr>
        <w:t>357</w:t>
      </w:r>
      <w:r w:rsidRPr="00660A3F">
        <w:rPr>
          <w:rFonts w:ascii="Times New Roman" w:eastAsia="Calibri" w:hAnsi="Times New Roman" w:cs="Times New Roman"/>
          <w:sz w:val="28"/>
          <w:szCs w:val="28"/>
        </w:rPr>
        <w:t xml:space="preserve">. </w:t>
      </w:r>
    </w:p>
    <w:p w:rsidR="00243294" w:rsidRPr="00660A3F" w:rsidRDefault="005445EE" w:rsidP="00E841DB">
      <w:pPr>
        <w:tabs>
          <w:tab w:val="left" w:pos="851"/>
        </w:tabs>
        <w:spacing w:after="0" w:line="240" w:lineRule="auto"/>
        <w:ind w:firstLine="851"/>
        <w:jc w:val="both"/>
        <w:rPr>
          <w:rFonts w:ascii="Times New Roman" w:hAnsi="Times New Roman" w:cs="Times New Roman"/>
          <w:sz w:val="28"/>
          <w:szCs w:val="28"/>
        </w:rPr>
      </w:pPr>
      <w:r w:rsidRPr="00660A3F">
        <w:rPr>
          <w:rFonts w:ascii="Times New Roman" w:eastAsia="Calibri" w:hAnsi="Times New Roman" w:cs="Times New Roman"/>
          <w:sz w:val="28"/>
          <w:szCs w:val="28"/>
        </w:rPr>
        <w:t>255</w:t>
      </w:r>
      <w:r w:rsidR="00521FFD">
        <w:rPr>
          <w:rFonts w:ascii="Times New Roman" w:eastAsia="Calibri" w:hAnsi="Times New Roman" w:cs="Times New Roman"/>
          <w:sz w:val="28"/>
          <w:szCs w:val="28"/>
        </w:rPr>
        <w:t xml:space="preserve"> дел</w:t>
      </w:r>
      <w:r w:rsidR="00243294" w:rsidRPr="00660A3F">
        <w:rPr>
          <w:rFonts w:ascii="Times New Roman" w:eastAsia="Calibri" w:hAnsi="Times New Roman" w:cs="Times New Roman"/>
          <w:sz w:val="28"/>
          <w:szCs w:val="28"/>
        </w:rPr>
        <w:t xml:space="preserve"> об административн</w:t>
      </w:r>
      <w:r w:rsidR="00521FFD">
        <w:rPr>
          <w:rFonts w:ascii="Times New Roman" w:hAnsi="Times New Roman" w:cs="Times New Roman"/>
          <w:sz w:val="28"/>
          <w:szCs w:val="28"/>
        </w:rPr>
        <w:t>ых</w:t>
      </w:r>
      <w:r w:rsidR="00243294" w:rsidRPr="00660A3F">
        <w:rPr>
          <w:rFonts w:ascii="Times New Roman" w:eastAsia="Calibri" w:hAnsi="Times New Roman" w:cs="Times New Roman"/>
          <w:sz w:val="28"/>
          <w:szCs w:val="28"/>
        </w:rPr>
        <w:t xml:space="preserve"> правонарушени</w:t>
      </w:r>
      <w:r w:rsidR="00521FFD">
        <w:rPr>
          <w:rFonts w:ascii="Times New Roman" w:hAnsi="Times New Roman" w:cs="Times New Roman"/>
          <w:sz w:val="28"/>
          <w:szCs w:val="28"/>
        </w:rPr>
        <w:t>ях</w:t>
      </w:r>
      <w:r w:rsidR="00243294" w:rsidRPr="00660A3F">
        <w:rPr>
          <w:rFonts w:ascii="Times New Roman" w:eastAsia="Calibri" w:hAnsi="Times New Roman" w:cs="Times New Roman"/>
          <w:sz w:val="28"/>
          <w:szCs w:val="28"/>
        </w:rPr>
        <w:t xml:space="preserve"> находятся на </w:t>
      </w:r>
      <w:r w:rsidR="00243294" w:rsidRPr="00660A3F">
        <w:rPr>
          <w:rFonts w:ascii="Times New Roman" w:hAnsi="Times New Roman" w:cs="Times New Roman"/>
          <w:sz w:val="28"/>
          <w:szCs w:val="28"/>
        </w:rPr>
        <w:t xml:space="preserve">стадии рассмотрения в </w:t>
      </w:r>
      <w:r w:rsidR="00243294" w:rsidRPr="00660A3F">
        <w:rPr>
          <w:rFonts w:ascii="Times New Roman" w:eastAsia="Calibri" w:hAnsi="Times New Roman" w:cs="Times New Roman"/>
          <w:sz w:val="28"/>
          <w:szCs w:val="28"/>
        </w:rPr>
        <w:t>суд</w:t>
      </w:r>
      <w:r w:rsidR="00243294" w:rsidRPr="00660A3F">
        <w:rPr>
          <w:rFonts w:ascii="Times New Roman" w:hAnsi="Times New Roman" w:cs="Times New Roman"/>
          <w:sz w:val="28"/>
          <w:szCs w:val="28"/>
        </w:rPr>
        <w:t>е</w:t>
      </w:r>
      <w:r w:rsidR="00243294" w:rsidRPr="00660A3F">
        <w:rPr>
          <w:rFonts w:ascii="Times New Roman" w:eastAsia="Calibri" w:hAnsi="Times New Roman" w:cs="Times New Roman"/>
          <w:sz w:val="28"/>
          <w:szCs w:val="28"/>
        </w:rPr>
        <w:t xml:space="preserve">. </w:t>
      </w:r>
    </w:p>
    <w:p w:rsidR="00243294" w:rsidRPr="00660A3F" w:rsidRDefault="00243294" w:rsidP="00E841DB">
      <w:pPr>
        <w:tabs>
          <w:tab w:val="left" w:pos="851"/>
        </w:tabs>
        <w:spacing w:after="0" w:line="240" w:lineRule="auto"/>
        <w:ind w:firstLine="851"/>
        <w:jc w:val="both"/>
        <w:rPr>
          <w:rFonts w:ascii="Times New Roman" w:eastAsia="Calibri" w:hAnsi="Times New Roman" w:cs="Times New Roman"/>
          <w:sz w:val="28"/>
          <w:szCs w:val="28"/>
        </w:rPr>
      </w:pPr>
      <w:r w:rsidRPr="00660A3F">
        <w:rPr>
          <w:rFonts w:ascii="Times New Roman" w:eastAsia="Calibri" w:hAnsi="Times New Roman" w:cs="Times New Roman"/>
          <w:sz w:val="28"/>
          <w:szCs w:val="28"/>
        </w:rPr>
        <w:t xml:space="preserve">За </w:t>
      </w:r>
      <w:r w:rsidR="005445EE" w:rsidRPr="00660A3F">
        <w:rPr>
          <w:rFonts w:ascii="Times New Roman" w:eastAsia="Calibri" w:hAnsi="Times New Roman" w:cs="Times New Roman"/>
          <w:sz w:val="28"/>
          <w:szCs w:val="28"/>
        </w:rPr>
        <w:t>9 месяцев</w:t>
      </w:r>
      <w:r w:rsidRPr="00660A3F">
        <w:rPr>
          <w:rFonts w:ascii="Times New Roman" w:eastAsia="Calibri" w:hAnsi="Times New Roman" w:cs="Times New Roman"/>
          <w:sz w:val="28"/>
          <w:szCs w:val="28"/>
        </w:rPr>
        <w:t xml:space="preserve"> 2018 год объявлено и направлено юридическим лицам и индивидуальным предпринимателям </w:t>
      </w:r>
      <w:r w:rsidR="00660A3F" w:rsidRPr="00660A3F">
        <w:rPr>
          <w:rFonts w:ascii="Times New Roman" w:eastAsia="Calibri" w:hAnsi="Times New Roman" w:cs="Times New Roman"/>
          <w:sz w:val="28"/>
          <w:szCs w:val="28"/>
        </w:rPr>
        <w:t>530</w:t>
      </w:r>
      <w:r w:rsidRPr="00660A3F">
        <w:rPr>
          <w:rFonts w:ascii="Times New Roman" w:eastAsia="Calibri" w:hAnsi="Times New Roman" w:cs="Times New Roman"/>
          <w:sz w:val="28"/>
          <w:szCs w:val="28"/>
        </w:rPr>
        <w:t xml:space="preserve"> предостережений о недопустимости нарушения обязательных требований.</w:t>
      </w:r>
    </w:p>
    <w:p w:rsidR="00243294" w:rsidRPr="00660A3F" w:rsidRDefault="00243294" w:rsidP="007E1456">
      <w:pPr>
        <w:tabs>
          <w:tab w:val="left" w:pos="851"/>
        </w:tabs>
        <w:spacing w:after="0" w:line="240" w:lineRule="auto"/>
        <w:ind w:firstLine="851"/>
        <w:jc w:val="both"/>
        <w:rPr>
          <w:rFonts w:ascii="Times New Roman" w:eastAsia="Calibri" w:hAnsi="Times New Roman" w:cs="Times New Roman"/>
          <w:sz w:val="28"/>
          <w:szCs w:val="28"/>
        </w:rPr>
      </w:pPr>
      <w:r w:rsidRPr="00660A3F">
        <w:rPr>
          <w:rFonts w:ascii="Times New Roman" w:eastAsia="Calibri" w:hAnsi="Times New Roman" w:cs="Times New Roman"/>
          <w:sz w:val="28"/>
          <w:szCs w:val="28"/>
        </w:rPr>
        <w:t xml:space="preserve">По </w:t>
      </w:r>
      <w:r w:rsidR="00F8494E">
        <w:rPr>
          <w:rFonts w:ascii="Times New Roman" w:eastAsia="Calibri" w:hAnsi="Times New Roman" w:cs="Times New Roman"/>
          <w:sz w:val="28"/>
          <w:szCs w:val="28"/>
        </w:rPr>
        <w:t>43</w:t>
      </w:r>
      <w:r w:rsidRPr="00660A3F">
        <w:rPr>
          <w:rFonts w:ascii="Times New Roman" w:eastAsia="Calibri" w:hAnsi="Times New Roman" w:cs="Times New Roman"/>
          <w:sz w:val="28"/>
          <w:szCs w:val="28"/>
        </w:rPr>
        <w:t xml:space="preserve"> выданн</w:t>
      </w:r>
      <w:r w:rsidR="00F8494E">
        <w:rPr>
          <w:rFonts w:ascii="Times New Roman" w:eastAsia="Calibri" w:hAnsi="Times New Roman" w:cs="Times New Roman"/>
          <w:sz w:val="28"/>
          <w:szCs w:val="28"/>
        </w:rPr>
        <w:t>ым</w:t>
      </w:r>
      <w:r w:rsidRPr="00660A3F">
        <w:rPr>
          <w:rFonts w:ascii="Times New Roman" w:eastAsia="Calibri" w:hAnsi="Times New Roman" w:cs="Times New Roman"/>
          <w:sz w:val="28"/>
          <w:szCs w:val="28"/>
        </w:rPr>
        <w:t xml:space="preserve"> предостережени</w:t>
      </w:r>
      <w:r w:rsidR="00F8494E">
        <w:rPr>
          <w:rFonts w:ascii="Times New Roman" w:eastAsia="Calibri" w:hAnsi="Times New Roman" w:cs="Times New Roman"/>
          <w:sz w:val="28"/>
          <w:szCs w:val="28"/>
        </w:rPr>
        <w:t>ям</w:t>
      </w:r>
      <w:r w:rsidRPr="00660A3F">
        <w:rPr>
          <w:rFonts w:ascii="Times New Roman" w:eastAsia="Calibri" w:hAnsi="Times New Roman" w:cs="Times New Roman"/>
          <w:sz w:val="28"/>
          <w:szCs w:val="28"/>
        </w:rPr>
        <w:t xml:space="preserve"> о недопустимости нарушения обязательных требований в Управление не поступили уведомления об их исполнении, в связи с чем, в отношении виновных лиц возбуждены дела об административных правонарушениях по ст. 19.7 КоАП РФ.</w:t>
      </w:r>
    </w:p>
    <w:p w:rsidR="00E63088" w:rsidRPr="00C64919" w:rsidRDefault="00521FFD" w:rsidP="007E1456">
      <w:pPr>
        <w:tabs>
          <w:tab w:val="left" w:pos="993"/>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Управлением Роспотребнадзора по Республике Башкортостан в рамках судебной защиты прав </w:t>
      </w:r>
      <w:r w:rsidRPr="00087367">
        <w:rPr>
          <w:rFonts w:ascii="Times New Roman" w:hAnsi="Times New Roman" w:cs="Times New Roman"/>
          <w:sz w:val="28"/>
          <w:szCs w:val="28"/>
        </w:rPr>
        <w:t xml:space="preserve">потребителей за истекший период </w:t>
      </w:r>
      <w:r w:rsidR="00332C61" w:rsidRPr="00087367">
        <w:rPr>
          <w:rFonts w:ascii="Times New Roman" w:hAnsi="Times New Roman" w:cs="Times New Roman"/>
          <w:sz w:val="28"/>
          <w:szCs w:val="28"/>
        </w:rPr>
        <w:t xml:space="preserve">подано 220 исков (из них </w:t>
      </w:r>
      <w:r w:rsidR="00AA6F86" w:rsidRPr="00087367">
        <w:rPr>
          <w:rFonts w:ascii="Times New Roman" w:hAnsi="Times New Roman" w:cs="Times New Roman"/>
          <w:sz w:val="28"/>
          <w:szCs w:val="28"/>
        </w:rPr>
        <w:t>15</w:t>
      </w:r>
      <w:r w:rsidR="00332C61" w:rsidRPr="00087367">
        <w:rPr>
          <w:rFonts w:ascii="Times New Roman" w:hAnsi="Times New Roman" w:cs="Times New Roman"/>
          <w:sz w:val="28"/>
          <w:szCs w:val="28"/>
        </w:rPr>
        <w:t>7</w:t>
      </w:r>
      <w:r w:rsidR="00AA6F86" w:rsidRPr="00087367">
        <w:rPr>
          <w:rFonts w:ascii="Times New Roman" w:hAnsi="Times New Roman" w:cs="Times New Roman"/>
          <w:sz w:val="28"/>
          <w:szCs w:val="28"/>
        </w:rPr>
        <w:t xml:space="preserve"> </w:t>
      </w:r>
      <w:r w:rsidR="00332C61" w:rsidRPr="00087367">
        <w:rPr>
          <w:rFonts w:ascii="Times New Roman" w:hAnsi="Times New Roman" w:cs="Times New Roman"/>
          <w:sz w:val="28"/>
          <w:szCs w:val="28"/>
        </w:rPr>
        <w:t>исков удовлетворено, в 1 оказано, остальные - на стадии рассмотрения)</w:t>
      </w:r>
      <w:r w:rsidRPr="00087367">
        <w:rPr>
          <w:rFonts w:ascii="Times New Roman" w:hAnsi="Times New Roman" w:cs="Times New Roman"/>
          <w:sz w:val="28"/>
          <w:szCs w:val="28"/>
        </w:rPr>
        <w:t>,  дано</w:t>
      </w:r>
      <w:r w:rsidR="007E1456" w:rsidRPr="00087367">
        <w:rPr>
          <w:rFonts w:ascii="Times New Roman" w:hAnsi="Times New Roman" w:cs="Times New Roman"/>
          <w:sz w:val="28"/>
          <w:szCs w:val="28"/>
        </w:rPr>
        <w:t xml:space="preserve"> </w:t>
      </w:r>
      <w:r w:rsidR="00AA6F86" w:rsidRPr="00087367">
        <w:rPr>
          <w:rFonts w:ascii="Times New Roman" w:hAnsi="Times New Roman" w:cs="Times New Roman"/>
          <w:sz w:val="28"/>
          <w:szCs w:val="28"/>
        </w:rPr>
        <w:t xml:space="preserve">114 </w:t>
      </w:r>
      <w:r w:rsidR="007E1456" w:rsidRPr="00087367">
        <w:rPr>
          <w:rFonts w:ascii="Times New Roman" w:hAnsi="Times New Roman" w:cs="Times New Roman"/>
          <w:sz w:val="28"/>
          <w:szCs w:val="28"/>
        </w:rPr>
        <w:t>заключений</w:t>
      </w:r>
      <w:r w:rsidR="00087367" w:rsidRPr="00087367">
        <w:rPr>
          <w:rFonts w:ascii="Times New Roman" w:hAnsi="Times New Roman" w:cs="Times New Roman"/>
          <w:sz w:val="28"/>
          <w:szCs w:val="28"/>
        </w:rPr>
        <w:t xml:space="preserve"> в целях защиты прав потребителей</w:t>
      </w:r>
      <w:r w:rsidR="007E1456" w:rsidRPr="00087367">
        <w:rPr>
          <w:rFonts w:ascii="Times New Roman" w:hAnsi="Times New Roman" w:cs="Times New Roman"/>
          <w:sz w:val="28"/>
          <w:szCs w:val="28"/>
        </w:rPr>
        <w:t>, а также направлен 51 иск</w:t>
      </w:r>
      <w:r w:rsidRPr="00087367">
        <w:rPr>
          <w:rFonts w:ascii="Times New Roman" w:hAnsi="Times New Roman" w:cs="Times New Roman"/>
          <w:sz w:val="28"/>
          <w:szCs w:val="28"/>
        </w:rPr>
        <w:t xml:space="preserve"> о понуждении к выполнению требований санитарного законодательства в рамках Федерального закона от 30</w:t>
      </w:r>
      <w:r w:rsidRPr="00B74DF9">
        <w:rPr>
          <w:rFonts w:ascii="Times New Roman" w:hAnsi="Times New Roman" w:cs="Times New Roman"/>
          <w:sz w:val="28"/>
          <w:szCs w:val="28"/>
        </w:rPr>
        <w:t xml:space="preserve"> марта </w:t>
      </w:r>
      <w:smartTag w:uri="urn:schemas-microsoft-com:office:smarttags" w:element="metricconverter">
        <w:smartTagPr>
          <w:attr w:name="ProductID" w:val="1999 г"/>
        </w:smartTagPr>
        <w:r w:rsidRPr="00B74DF9">
          <w:rPr>
            <w:rFonts w:ascii="Times New Roman" w:hAnsi="Times New Roman" w:cs="Times New Roman"/>
            <w:sz w:val="28"/>
            <w:szCs w:val="28"/>
          </w:rPr>
          <w:t>1999 г</w:t>
        </w:r>
      </w:smartTag>
      <w:r w:rsidR="00087367">
        <w:rPr>
          <w:rFonts w:ascii="Times New Roman" w:hAnsi="Times New Roman" w:cs="Times New Roman"/>
          <w:sz w:val="28"/>
          <w:szCs w:val="28"/>
        </w:rPr>
        <w:t>.</w:t>
      </w:r>
      <w:r w:rsidRPr="00B74DF9">
        <w:rPr>
          <w:rFonts w:ascii="Times New Roman" w:hAnsi="Times New Roman" w:cs="Times New Roman"/>
          <w:sz w:val="28"/>
          <w:szCs w:val="28"/>
        </w:rPr>
        <w:t xml:space="preserve"> 52-ФЗ «О санитарно-эпидемиологическом благополучии населения</w:t>
      </w:r>
      <w:r w:rsidR="00087367">
        <w:rPr>
          <w:rFonts w:ascii="Times New Roman" w:hAnsi="Times New Roman" w:cs="Times New Roman"/>
          <w:sz w:val="28"/>
          <w:szCs w:val="28"/>
        </w:rPr>
        <w:t xml:space="preserve"> (19 исков удовлетворено, остальные находятся на стадии рассмотрения)</w:t>
      </w:r>
      <w:r>
        <w:rPr>
          <w:rFonts w:ascii="Times New Roman" w:hAnsi="Times New Roman" w:cs="Times New Roman"/>
          <w:sz w:val="28"/>
          <w:szCs w:val="28"/>
        </w:rPr>
        <w:t>.</w:t>
      </w:r>
    </w:p>
    <w:sectPr w:rsidR="00E63088" w:rsidRPr="00C64919" w:rsidSect="00401F2E">
      <w:headerReference w:type="default" r:id="rId9"/>
      <w:pgSz w:w="11906" w:h="16838"/>
      <w:pgMar w:top="1134" w:right="707" w:bottom="993"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7AD" w:rsidRDefault="00F117AD" w:rsidP="00D52F87">
      <w:pPr>
        <w:spacing w:after="0" w:line="240" w:lineRule="auto"/>
      </w:pPr>
      <w:r>
        <w:separator/>
      </w:r>
    </w:p>
  </w:endnote>
  <w:endnote w:type="continuationSeparator" w:id="1">
    <w:p w:rsidR="00F117AD" w:rsidRDefault="00F117AD" w:rsidP="00D52F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7AD" w:rsidRDefault="00F117AD" w:rsidP="00D52F87">
      <w:pPr>
        <w:spacing w:after="0" w:line="240" w:lineRule="auto"/>
      </w:pPr>
      <w:r>
        <w:separator/>
      </w:r>
    </w:p>
  </w:footnote>
  <w:footnote w:type="continuationSeparator" w:id="1">
    <w:p w:rsidR="00F117AD" w:rsidRDefault="00F117AD" w:rsidP="00D52F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20735"/>
      <w:docPartObj>
        <w:docPartGallery w:val="Page Numbers (Top of Page)"/>
        <w:docPartUnique/>
      </w:docPartObj>
    </w:sdtPr>
    <w:sdtContent>
      <w:p w:rsidR="00521FFD" w:rsidRDefault="00977A98">
        <w:pPr>
          <w:pStyle w:val="ac"/>
          <w:jc w:val="center"/>
        </w:pPr>
        <w:fldSimple w:instr=" PAGE   \* MERGEFORMAT ">
          <w:r w:rsidR="00F8494E">
            <w:rPr>
              <w:noProof/>
            </w:rPr>
            <w:t>39</w:t>
          </w:r>
        </w:fldSimple>
      </w:p>
    </w:sdtContent>
  </w:sdt>
  <w:p w:rsidR="00521FFD" w:rsidRDefault="00521FFD">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3207"/>
    <w:multiLevelType w:val="hybridMultilevel"/>
    <w:tmpl w:val="83606460"/>
    <w:lvl w:ilvl="0" w:tplc="34FE6CE6">
      <w:start w:val="1"/>
      <w:numFmt w:val="decimal"/>
      <w:lvlText w:val="%1."/>
      <w:lvlJc w:val="left"/>
      <w:pPr>
        <w:ind w:left="1684" w:hanging="9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8E1023"/>
    <w:multiLevelType w:val="hybridMultilevel"/>
    <w:tmpl w:val="79C6416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98A0471"/>
    <w:multiLevelType w:val="hybridMultilevel"/>
    <w:tmpl w:val="1B36313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1D586AA1"/>
    <w:multiLevelType w:val="hybridMultilevel"/>
    <w:tmpl w:val="7AA0BFFA"/>
    <w:lvl w:ilvl="0" w:tplc="80022FDC">
      <w:start w:val="1"/>
      <w:numFmt w:val="decimal"/>
      <w:lvlText w:val="%1)"/>
      <w:lvlJc w:val="left"/>
      <w:pPr>
        <w:ind w:left="2081" w:hanging="123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D5C76E9"/>
    <w:multiLevelType w:val="hybridMultilevel"/>
    <w:tmpl w:val="896ECBF2"/>
    <w:lvl w:ilvl="0" w:tplc="9D9252E6">
      <w:start w:val="1"/>
      <w:numFmt w:val="bullet"/>
      <w:lvlText w:val="-"/>
      <w:lvlJc w:val="left"/>
      <w:pPr>
        <w:tabs>
          <w:tab w:val="num" w:pos="720"/>
        </w:tabs>
        <w:ind w:left="720" w:hanging="360"/>
      </w:pPr>
      <w:rPr>
        <w:rFonts w:ascii="Times New Roman" w:hAnsi="Times New Roman" w:hint="default"/>
      </w:rPr>
    </w:lvl>
    <w:lvl w:ilvl="1" w:tplc="C8FE3A70" w:tentative="1">
      <w:start w:val="1"/>
      <w:numFmt w:val="bullet"/>
      <w:lvlText w:val="-"/>
      <w:lvlJc w:val="left"/>
      <w:pPr>
        <w:tabs>
          <w:tab w:val="num" w:pos="1440"/>
        </w:tabs>
        <w:ind w:left="1440" w:hanging="360"/>
      </w:pPr>
      <w:rPr>
        <w:rFonts w:ascii="Times New Roman" w:hAnsi="Times New Roman" w:hint="default"/>
      </w:rPr>
    </w:lvl>
    <w:lvl w:ilvl="2" w:tplc="6C0A3FF6" w:tentative="1">
      <w:start w:val="1"/>
      <w:numFmt w:val="bullet"/>
      <w:lvlText w:val="-"/>
      <w:lvlJc w:val="left"/>
      <w:pPr>
        <w:tabs>
          <w:tab w:val="num" w:pos="2160"/>
        </w:tabs>
        <w:ind w:left="2160" w:hanging="360"/>
      </w:pPr>
      <w:rPr>
        <w:rFonts w:ascii="Times New Roman" w:hAnsi="Times New Roman" w:hint="default"/>
      </w:rPr>
    </w:lvl>
    <w:lvl w:ilvl="3" w:tplc="24B6C47E" w:tentative="1">
      <w:start w:val="1"/>
      <w:numFmt w:val="bullet"/>
      <w:lvlText w:val="-"/>
      <w:lvlJc w:val="left"/>
      <w:pPr>
        <w:tabs>
          <w:tab w:val="num" w:pos="2880"/>
        </w:tabs>
        <w:ind w:left="2880" w:hanging="360"/>
      </w:pPr>
      <w:rPr>
        <w:rFonts w:ascii="Times New Roman" w:hAnsi="Times New Roman" w:hint="default"/>
      </w:rPr>
    </w:lvl>
    <w:lvl w:ilvl="4" w:tplc="B6F08A2C" w:tentative="1">
      <w:start w:val="1"/>
      <w:numFmt w:val="bullet"/>
      <w:lvlText w:val="-"/>
      <w:lvlJc w:val="left"/>
      <w:pPr>
        <w:tabs>
          <w:tab w:val="num" w:pos="3600"/>
        </w:tabs>
        <w:ind w:left="3600" w:hanging="360"/>
      </w:pPr>
      <w:rPr>
        <w:rFonts w:ascii="Times New Roman" w:hAnsi="Times New Roman" w:hint="default"/>
      </w:rPr>
    </w:lvl>
    <w:lvl w:ilvl="5" w:tplc="3F5E45BC" w:tentative="1">
      <w:start w:val="1"/>
      <w:numFmt w:val="bullet"/>
      <w:lvlText w:val="-"/>
      <w:lvlJc w:val="left"/>
      <w:pPr>
        <w:tabs>
          <w:tab w:val="num" w:pos="4320"/>
        </w:tabs>
        <w:ind w:left="4320" w:hanging="360"/>
      </w:pPr>
      <w:rPr>
        <w:rFonts w:ascii="Times New Roman" w:hAnsi="Times New Roman" w:hint="default"/>
      </w:rPr>
    </w:lvl>
    <w:lvl w:ilvl="6" w:tplc="8CD440B2" w:tentative="1">
      <w:start w:val="1"/>
      <w:numFmt w:val="bullet"/>
      <w:lvlText w:val="-"/>
      <w:lvlJc w:val="left"/>
      <w:pPr>
        <w:tabs>
          <w:tab w:val="num" w:pos="5040"/>
        </w:tabs>
        <w:ind w:left="5040" w:hanging="360"/>
      </w:pPr>
      <w:rPr>
        <w:rFonts w:ascii="Times New Roman" w:hAnsi="Times New Roman" w:hint="default"/>
      </w:rPr>
    </w:lvl>
    <w:lvl w:ilvl="7" w:tplc="48F8E09E" w:tentative="1">
      <w:start w:val="1"/>
      <w:numFmt w:val="bullet"/>
      <w:lvlText w:val="-"/>
      <w:lvlJc w:val="left"/>
      <w:pPr>
        <w:tabs>
          <w:tab w:val="num" w:pos="5760"/>
        </w:tabs>
        <w:ind w:left="5760" w:hanging="360"/>
      </w:pPr>
      <w:rPr>
        <w:rFonts w:ascii="Times New Roman" w:hAnsi="Times New Roman" w:hint="default"/>
      </w:rPr>
    </w:lvl>
    <w:lvl w:ilvl="8" w:tplc="C0AACE62" w:tentative="1">
      <w:start w:val="1"/>
      <w:numFmt w:val="bullet"/>
      <w:lvlText w:val="-"/>
      <w:lvlJc w:val="left"/>
      <w:pPr>
        <w:tabs>
          <w:tab w:val="num" w:pos="6480"/>
        </w:tabs>
        <w:ind w:left="6480" w:hanging="360"/>
      </w:pPr>
      <w:rPr>
        <w:rFonts w:ascii="Times New Roman" w:hAnsi="Times New Roman" w:hint="default"/>
      </w:rPr>
    </w:lvl>
  </w:abstractNum>
  <w:abstractNum w:abstractNumId="5">
    <w:nsid w:val="1DC423CF"/>
    <w:multiLevelType w:val="hybridMultilevel"/>
    <w:tmpl w:val="AB5A0C4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814A05"/>
    <w:multiLevelType w:val="hybridMultilevel"/>
    <w:tmpl w:val="16A035F8"/>
    <w:lvl w:ilvl="0" w:tplc="25662CC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73D0A46"/>
    <w:multiLevelType w:val="hybridMultilevel"/>
    <w:tmpl w:val="3FCAB84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9991838"/>
    <w:multiLevelType w:val="hybridMultilevel"/>
    <w:tmpl w:val="9F6A390C"/>
    <w:lvl w:ilvl="0" w:tplc="DDF0DD26">
      <w:start w:val="1"/>
      <w:numFmt w:val="decimal"/>
      <w:lvlText w:val="%1."/>
      <w:lvlJc w:val="left"/>
      <w:pPr>
        <w:ind w:left="2423" w:hanging="1005"/>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D694F0C"/>
    <w:multiLevelType w:val="hybridMultilevel"/>
    <w:tmpl w:val="C010D0CA"/>
    <w:lvl w:ilvl="0" w:tplc="6700E73A">
      <w:start w:val="1"/>
      <w:numFmt w:val="decimal"/>
      <w:lvlText w:val="%1."/>
      <w:lvlJc w:val="left"/>
      <w:pPr>
        <w:ind w:left="1571" w:hanging="360"/>
      </w:pPr>
      <w:rPr>
        <w:b/>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35B062D5"/>
    <w:multiLevelType w:val="hybridMultilevel"/>
    <w:tmpl w:val="9ACAE380"/>
    <w:lvl w:ilvl="0" w:tplc="41A85134">
      <w:start w:val="1"/>
      <w:numFmt w:val="decimal"/>
      <w:lvlText w:val="%1."/>
      <w:lvlJc w:val="left"/>
      <w:pPr>
        <w:ind w:left="2021" w:hanging="117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3D384C1C"/>
    <w:multiLevelType w:val="multilevel"/>
    <w:tmpl w:val="4B7AE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D7916D6"/>
    <w:multiLevelType w:val="hybridMultilevel"/>
    <w:tmpl w:val="7ED07728"/>
    <w:lvl w:ilvl="0" w:tplc="A7A28F92">
      <w:start w:val="1"/>
      <w:numFmt w:val="decimal"/>
      <w:lvlText w:val="%1."/>
      <w:lvlJc w:val="left"/>
      <w:pPr>
        <w:ind w:left="1212" w:hanging="360"/>
      </w:pPr>
      <w:rPr>
        <w:rFonts w:hint="default"/>
        <w:b/>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3">
    <w:nsid w:val="411E57DB"/>
    <w:multiLevelType w:val="hybridMultilevel"/>
    <w:tmpl w:val="7218A0B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431A02DD"/>
    <w:multiLevelType w:val="hybridMultilevel"/>
    <w:tmpl w:val="20444EF4"/>
    <w:lvl w:ilvl="0" w:tplc="BE8A464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31B1FAF"/>
    <w:multiLevelType w:val="hybridMultilevel"/>
    <w:tmpl w:val="6F22D0BC"/>
    <w:lvl w:ilvl="0" w:tplc="147C2C72">
      <w:start w:val="1"/>
      <w:numFmt w:val="decimal"/>
      <w:lvlText w:val="%1."/>
      <w:lvlJc w:val="left"/>
      <w:pPr>
        <w:ind w:left="2156" w:hanging="1305"/>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4A9455CF"/>
    <w:multiLevelType w:val="hybridMultilevel"/>
    <w:tmpl w:val="72E07E02"/>
    <w:lvl w:ilvl="0" w:tplc="49B4F17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CAE0147"/>
    <w:multiLevelType w:val="hybridMultilevel"/>
    <w:tmpl w:val="44B2B5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DF74E0F"/>
    <w:multiLevelType w:val="hybridMultilevel"/>
    <w:tmpl w:val="BC269FF0"/>
    <w:lvl w:ilvl="0" w:tplc="50DA23CC">
      <w:start w:val="1"/>
      <w:numFmt w:val="decimal"/>
      <w:lvlText w:val="%1."/>
      <w:lvlJc w:val="left"/>
      <w:pPr>
        <w:tabs>
          <w:tab w:val="num" w:pos="405"/>
        </w:tabs>
        <w:ind w:left="405" w:hanging="40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50EC3692"/>
    <w:multiLevelType w:val="hybridMultilevel"/>
    <w:tmpl w:val="3F60C710"/>
    <w:lvl w:ilvl="0" w:tplc="ABFA4480">
      <w:start w:val="1"/>
      <w:numFmt w:val="decimal"/>
      <w:lvlText w:val="%1."/>
      <w:lvlJc w:val="left"/>
      <w:pPr>
        <w:ind w:left="1185" w:hanging="8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206F33"/>
    <w:multiLevelType w:val="hybridMultilevel"/>
    <w:tmpl w:val="A2401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F764891"/>
    <w:multiLevelType w:val="hybridMultilevel"/>
    <w:tmpl w:val="A3789AE6"/>
    <w:lvl w:ilvl="0" w:tplc="DDF0DD26">
      <w:start w:val="1"/>
      <w:numFmt w:val="decimal"/>
      <w:lvlText w:val="%1."/>
      <w:lvlJc w:val="left"/>
      <w:pPr>
        <w:ind w:left="1714" w:hanging="100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B42696D"/>
    <w:multiLevelType w:val="hybridMultilevel"/>
    <w:tmpl w:val="B5E815FA"/>
    <w:lvl w:ilvl="0" w:tplc="5D642B3C">
      <w:start w:val="1"/>
      <w:numFmt w:val="decimal"/>
      <w:lvlText w:val="%1)"/>
      <w:lvlJc w:val="left"/>
      <w:pPr>
        <w:ind w:left="720" w:hanging="360"/>
      </w:pPr>
      <w:rPr>
        <w:rFonts w:ascii="Times New Roman" w:eastAsia="Times New Roman" w:hAnsi="Times New Roman" w:cs="Times New Roman"/>
        <w:b w:val="0"/>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EC4795C"/>
    <w:multiLevelType w:val="hybridMultilevel"/>
    <w:tmpl w:val="D228F124"/>
    <w:lvl w:ilvl="0" w:tplc="4D1CC3A2">
      <w:start w:val="1"/>
      <w:numFmt w:val="decimal"/>
      <w:lvlText w:val="%1."/>
      <w:lvlJc w:val="left"/>
      <w:pPr>
        <w:ind w:left="435" w:hanging="360"/>
      </w:pPr>
      <w:rPr>
        <w:rFonts w:hint="default"/>
        <w:color w:val="00000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4">
    <w:nsid w:val="7F66366F"/>
    <w:multiLevelType w:val="hybridMultilevel"/>
    <w:tmpl w:val="6688DF3E"/>
    <w:lvl w:ilvl="0" w:tplc="686C72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4"/>
  </w:num>
  <w:num w:numId="2">
    <w:abstractNumId w:val="14"/>
  </w:num>
  <w:num w:numId="3">
    <w:abstractNumId w:val="4"/>
  </w:num>
  <w:num w:numId="4">
    <w:abstractNumId w:val="22"/>
  </w:num>
  <w:num w:numId="5">
    <w:abstractNumId w:val="18"/>
  </w:num>
  <w:num w:numId="6">
    <w:abstractNumId w:val="16"/>
  </w:num>
  <w:num w:numId="7">
    <w:abstractNumId w:val="12"/>
  </w:num>
  <w:num w:numId="8">
    <w:abstractNumId w:val="19"/>
  </w:num>
  <w:num w:numId="9">
    <w:abstractNumId w:val="5"/>
  </w:num>
  <w:num w:numId="10">
    <w:abstractNumId w:val="23"/>
  </w:num>
  <w:num w:numId="11">
    <w:abstractNumId w:val="11"/>
  </w:num>
  <w:num w:numId="12">
    <w:abstractNumId w:val="20"/>
  </w:num>
  <w:num w:numId="13">
    <w:abstractNumId w:val="20"/>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7"/>
  </w:num>
  <w:num w:numId="17">
    <w:abstractNumId w:val="21"/>
  </w:num>
  <w:num w:numId="18">
    <w:abstractNumId w:val="8"/>
  </w:num>
  <w:num w:numId="19">
    <w:abstractNumId w:val="0"/>
  </w:num>
  <w:num w:numId="20">
    <w:abstractNumId w:val="1"/>
  </w:num>
  <w:num w:numId="21">
    <w:abstractNumId w:val="13"/>
  </w:num>
  <w:num w:numId="22">
    <w:abstractNumId w:val="15"/>
  </w:num>
  <w:num w:numId="23">
    <w:abstractNumId w:val="2"/>
  </w:num>
  <w:num w:numId="24">
    <w:abstractNumId w:val="10"/>
  </w:num>
  <w:num w:numId="25">
    <w:abstractNumId w:val="9"/>
  </w:num>
  <w:num w:numId="26">
    <w:abstractNumId w:val="6"/>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243294"/>
    <w:rsid w:val="00013A50"/>
    <w:rsid w:val="00087367"/>
    <w:rsid w:val="00090E43"/>
    <w:rsid w:val="000C549B"/>
    <w:rsid w:val="00111491"/>
    <w:rsid w:val="00123CA5"/>
    <w:rsid w:val="001C0A15"/>
    <w:rsid w:val="001D4AFE"/>
    <w:rsid w:val="00243294"/>
    <w:rsid w:val="00244C24"/>
    <w:rsid w:val="002553CB"/>
    <w:rsid w:val="002D5D21"/>
    <w:rsid w:val="00305B9F"/>
    <w:rsid w:val="00332C61"/>
    <w:rsid w:val="003601A2"/>
    <w:rsid w:val="00401F2E"/>
    <w:rsid w:val="00446230"/>
    <w:rsid w:val="004470D7"/>
    <w:rsid w:val="004959E4"/>
    <w:rsid w:val="004C22EC"/>
    <w:rsid w:val="004E099A"/>
    <w:rsid w:val="00507F90"/>
    <w:rsid w:val="00521FFD"/>
    <w:rsid w:val="005445EE"/>
    <w:rsid w:val="005729BD"/>
    <w:rsid w:val="005D1964"/>
    <w:rsid w:val="005F3895"/>
    <w:rsid w:val="00652B15"/>
    <w:rsid w:val="00660A3F"/>
    <w:rsid w:val="00660BAA"/>
    <w:rsid w:val="006653A2"/>
    <w:rsid w:val="00676C7E"/>
    <w:rsid w:val="00682D63"/>
    <w:rsid w:val="00690BE6"/>
    <w:rsid w:val="00730E79"/>
    <w:rsid w:val="007313FB"/>
    <w:rsid w:val="00753723"/>
    <w:rsid w:val="007E12E8"/>
    <w:rsid w:val="007E1456"/>
    <w:rsid w:val="007F3875"/>
    <w:rsid w:val="00835406"/>
    <w:rsid w:val="008932B4"/>
    <w:rsid w:val="008B7CF2"/>
    <w:rsid w:val="008C0034"/>
    <w:rsid w:val="008E2640"/>
    <w:rsid w:val="008E271D"/>
    <w:rsid w:val="00906F86"/>
    <w:rsid w:val="00922988"/>
    <w:rsid w:val="0092488E"/>
    <w:rsid w:val="0096145B"/>
    <w:rsid w:val="00970A3F"/>
    <w:rsid w:val="009748EB"/>
    <w:rsid w:val="00977A98"/>
    <w:rsid w:val="009848A7"/>
    <w:rsid w:val="009F050F"/>
    <w:rsid w:val="00A00F4A"/>
    <w:rsid w:val="00A16D2A"/>
    <w:rsid w:val="00A637AD"/>
    <w:rsid w:val="00AA6F86"/>
    <w:rsid w:val="00B06726"/>
    <w:rsid w:val="00B06F63"/>
    <w:rsid w:val="00B12976"/>
    <w:rsid w:val="00B2547A"/>
    <w:rsid w:val="00B74DF9"/>
    <w:rsid w:val="00BD0A1B"/>
    <w:rsid w:val="00C22481"/>
    <w:rsid w:val="00C237DC"/>
    <w:rsid w:val="00C64919"/>
    <w:rsid w:val="00CE6F93"/>
    <w:rsid w:val="00D07731"/>
    <w:rsid w:val="00D52F87"/>
    <w:rsid w:val="00DA5318"/>
    <w:rsid w:val="00DB3A72"/>
    <w:rsid w:val="00DF5162"/>
    <w:rsid w:val="00E63088"/>
    <w:rsid w:val="00E6406F"/>
    <w:rsid w:val="00E841DB"/>
    <w:rsid w:val="00EF6B30"/>
    <w:rsid w:val="00F117AD"/>
    <w:rsid w:val="00F67336"/>
    <w:rsid w:val="00F72C9A"/>
    <w:rsid w:val="00F83C13"/>
    <w:rsid w:val="00F849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294"/>
  </w:style>
  <w:style w:type="paragraph" w:styleId="1">
    <w:name w:val="heading 1"/>
    <w:basedOn w:val="a"/>
    <w:next w:val="a"/>
    <w:link w:val="10"/>
    <w:uiPriority w:val="99"/>
    <w:qFormat/>
    <w:rsid w:val="00243294"/>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43294"/>
    <w:rPr>
      <w:rFonts w:ascii="Arial" w:hAnsi="Arial" w:cs="Arial"/>
      <w:b/>
      <w:bCs/>
      <w:color w:val="26282F"/>
      <w:sz w:val="24"/>
      <w:szCs w:val="24"/>
    </w:rPr>
  </w:style>
  <w:style w:type="paragraph" w:customStyle="1" w:styleId="a3">
    <w:name w:val="Знак"/>
    <w:basedOn w:val="a"/>
    <w:rsid w:val="00243294"/>
    <w:pPr>
      <w:spacing w:after="160" w:line="240" w:lineRule="exact"/>
    </w:pPr>
    <w:rPr>
      <w:rFonts w:ascii="Verdana" w:eastAsia="Times New Roman" w:hAnsi="Verdana" w:cs="Times New Roman"/>
      <w:sz w:val="24"/>
      <w:szCs w:val="24"/>
      <w:lang w:val="en-US"/>
    </w:rPr>
  </w:style>
  <w:style w:type="character" w:customStyle="1" w:styleId="a4">
    <w:name w:val="Обычный (веб) Знак"/>
    <w:aliases w:val="Обычный (Web)1 Знак1,Обычный (Web)1 Знак Знак,Знак Знак Знак Знак Знак Знак,Обычный (Web)1 Знак Знак Знак Знак Знак,Обычный (Web)1 Знак Знак Знак1 Знак,Обычный (Web)1 Знак Знак Знак Знак1,Знак Знак Знак Знак Знак1"/>
    <w:basedOn w:val="a0"/>
    <w:link w:val="a5"/>
    <w:locked/>
    <w:rsid w:val="00243294"/>
    <w:rPr>
      <w:sz w:val="24"/>
      <w:szCs w:val="24"/>
      <w:lang w:eastAsia="ru-RU"/>
    </w:rPr>
  </w:style>
  <w:style w:type="paragraph" w:styleId="a5">
    <w:name w:val="Normal (Web)"/>
    <w:aliases w:val="Обычный (Web)1,Обычный (Web)1 Знак,Знак Знак Знак Знак Знак,Обычный (Web)1 Знак Знак Знак Знак,Обычный (Web)1 Знак Знак Знак1,Обычный (Web)1 Знак Знак Знак,Знак Знак Знак Знак, Знак Знак Знак Знак"/>
    <w:basedOn w:val="a"/>
    <w:link w:val="a4"/>
    <w:rsid w:val="00243294"/>
    <w:pPr>
      <w:spacing w:after="0" w:line="240" w:lineRule="auto"/>
    </w:pPr>
    <w:rPr>
      <w:sz w:val="24"/>
      <w:szCs w:val="24"/>
      <w:lang w:eastAsia="ru-RU"/>
    </w:rPr>
  </w:style>
  <w:style w:type="paragraph" w:styleId="a6">
    <w:name w:val="List Paragraph"/>
    <w:basedOn w:val="a"/>
    <w:uiPriority w:val="34"/>
    <w:qFormat/>
    <w:rsid w:val="0024329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43294"/>
  </w:style>
  <w:style w:type="character" w:styleId="a7">
    <w:name w:val="Hyperlink"/>
    <w:basedOn w:val="a0"/>
    <w:uiPriority w:val="99"/>
    <w:semiHidden/>
    <w:unhideWhenUsed/>
    <w:rsid w:val="00243294"/>
    <w:rPr>
      <w:color w:val="0000FF"/>
      <w:u w:val="single"/>
    </w:rPr>
  </w:style>
  <w:style w:type="paragraph" w:customStyle="1" w:styleId="s1">
    <w:name w:val="s_1"/>
    <w:basedOn w:val="a"/>
    <w:rsid w:val="002432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243294"/>
  </w:style>
  <w:style w:type="paragraph" w:customStyle="1" w:styleId="11">
    <w:name w:val="Знак Знак Знак1 Знак"/>
    <w:basedOn w:val="a"/>
    <w:rsid w:val="0024329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
    <w:name w:val="Знак2 Знак Знак"/>
    <w:basedOn w:val="a"/>
    <w:rsid w:val="00243294"/>
    <w:pPr>
      <w:spacing w:after="160" w:line="240" w:lineRule="exact"/>
    </w:pPr>
    <w:rPr>
      <w:rFonts w:ascii="Verdana" w:eastAsia="Times New Roman" w:hAnsi="Verdana" w:cs="Times New Roman"/>
      <w:sz w:val="24"/>
      <w:szCs w:val="24"/>
      <w:lang w:val="en-US"/>
    </w:rPr>
  </w:style>
  <w:style w:type="character" w:customStyle="1" w:styleId="12">
    <w:name w:val="Заголовок №1_"/>
    <w:basedOn w:val="a0"/>
    <w:link w:val="13"/>
    <w:rsid w:val="00243294"/>
    <w:rPr>
      <w:sz w:val="27"/>
      <w:szCs w:val="27"/>
      <w:shd w:val="clear" w:color="auto" w:fill="FFFFFF"/>
    </w:rPr>
  </w:style>
  <w:style w:type="paragraph" w:customStyle="1" w:styleId="13">
    <w:name w:val="Заголовок №1"/>
    <w:basedOn w:val="a"/>
    <w:link w:val="12"/>
    <w:rsid w:val="00243294"/>
    <w:pPr>
      <w:shd w:val="clear" w:color="auto" w:fill="FFFFFF"/>
      <w:spacing w:before="900" w:after="0" w:line="442" w:lineRule="exact"/>
      <w:jc w:val="center"/>
      <w:outlineLvl w:val="0"/>
    </w:pPr>
    <w:rPr>
      <w:sz w:val="27"/>
      <w:szCs w:val="27"/>
    </w:rPr>
  </w:style>
  <w:style w:type="character" w:customStyle="1" w:styleId="20">
    <w:name w:val="Сноска (2)_"/>
    <w:basedOn w:val="a0"/>
    <w:link w:val="21"/>
    <w:rsid w:val="00243294"/>
    <w:rPr>
      <w:sz w:val="23"/>
      <w:szCs w:val="23"/>
      <w:shd w:val="clear" w:color="auto" w:fill="FFFFFF"/>
    </w:rPr>
  </w:style>
  <w:style w:type="paragraph" w:customStyle="1" w:styleId="21">
    <w:name w:val="Сноска (2)"/>
    <w:basedOn w:val="a"/>
    <w:link w:val="20"/>
    <w:rsid w:val="00243294"/>
    <w:pPr>
      <w:shd w:val="clear" w:color="auto" w:fill="FFFFFF"/>
      <w:spacing w:after="0" w:line="274" w:lineRule="exact"/>
      <w:jc w:val="both"/>
    </w:pPr>
    <w:rPr>
      <w:sz w:val="23"/>
      <w:szCs w:val="23"/>
    </w:rPr>
  </w:style>
  <w:style w:type="character" w:styleId="a8">
    <w:name w:val="Strong"/>
    <w:basedOn w:val="a0"/>
    <w:uiPriority w:val="99"/>
    <w:qFormat/>
    <w:rsid w:val="00243294"/>
    <w:rPr>
      <w:b/>
      <w:bCs/>
      <w:i w:val="0"/>
      <w:iCs w:val="0"/>
    </w:rPr>
  </w:style>
  <w:style w:type="character" w:customStyle="1" w:styleId="a9">
    <w:name w:val="Гипертекстовая ссылка"/>
    <w:basedOn w:val="a0"/>
    <w:rsid w:val="00243294"/>
    <w:rPr>
      <w:b/>
      <w:bCs/>
      <w:color w:val="106BBE"/>
    </w:rPr>
  </w:style>
  <w:style w:type="character" w:customStyle="1" w:styleId="FontStyle12">
    <w:name w:val="Font Style12"/>
    <w:rsid w:val="00243294"/>
    <w:rPr>
      <w:rFonts w:ascii="Times New Roman" w:hAnsi="Times New Roman" w:cs="Times New Roman"/>
      <w:spacing w:val="-10"/>
      <w:sz w:val="28"/>
      <w:szCs w:val="28"/>
    </w:rPr>
  </w:style>
  <w:style w:type="character" w:styleId="aa">
    <w:name w:val="Emphasis"/>
    <w:basedOn w:val="a0"/>
    <w:qFormat/>
    <w:rsid w:val="00243294"/>
    <w:rPr>
      <w:i/>
      <w:iCs/>
    </w:rPr>
  </w:style>
  <w:style w:type="paragraph" w:customStyle="1" w:styleId="formattext">
    <w:name w:val="formattext"/>
    <w:basedOn w:val="a"/>
    <w:rsid w:val="002432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
    <w:name w:val="Body text_"/>
    <w:basedOn w:val="a0"/>
    <w:link w:val="Bodytext0"/>
    <w:rsid w:val="00243294"/>
    <w:rPr>
      <w:spacing w:val="2"/>
      <w:sz w:val="25"/>
      <w:szCs w:val="25"/>
      <w:shd w:val="clear" w:color="auto" w:fill="FFFFFF"/>
    </w:rPr>
  </w:style>
  <w:style w:type="paragraph" w:customStyle="1" w:styleId="Bodytext0">
    <w:name w:val="Body text"/>
    <w:basedOn w:val="a"/>
    <w:link w:val="Bodytext"/>
    <w:rsid w:val="00243294"/>
    <w:pPr>
      <w:shd w:val="clear" w:color="auto" w:fill="FFFFFF"/>
      <w:spacing w:before="360" w:after="240" w:line="0" w:lineRule="atLeast"/>
      <w:jc w:val="center"/>
    </w:pPr>
    <w:rPr>
      <w:spacing w:val="2"/>
      <w:sz w:val="25"/>
      <w:szCs w:val="25"/>
    </w:rPr>
  </w:style>
  <w:style w:type="paragraph" w:customStyle="1" w:styleId="ConsNormal">
    <w:name w:val="ConsNormal"/>
    <w:rsid w:val="00243294"/>
    <w:pPr>
      <w:widowControl w:val="0"/>
      <w:suppressAutoHyphens/>
      <w:autoSpaceDE w:val="0"/>
      <w:spacing w:after="0" w:line="240" w:lineRule="auto"/>
      <w:ind w:firstLine="720"/>
    </w:pPr>
    <w:rPr>
      <w:rFonts w:ascii="Arial" w:eastAsia="Arial" w:hAnsi="Arial" w:cs="Times New Roman"/>
      <w:sz w:val="16"/>
      <w:szCs w:val="16"/>
    </w:rPr>
  </w:style>
  <w:style w:type="paragraph" w:customStyle="1" w:styleId="Web">
    <w:name w:val="Обычный (Web)"/>
    <w:basedOn w:val="a"/>
    <w:link w:val="Web0"/>
    <w:rsid w:val="00243294"/>
    <w:pPr>
      <w:spacing w:before="100" w:after="100" w:line="240" w:lineRule="auto"/>
    </w:pPr>
    <w:rPr>
      <w:rFonts w:ascii="Times New Roman" w:eastAsia="Times New Roman" w:hAnsi="Times New Roman" w:cs="Times New Roman"/>
      <w:sz w:val="24"/>
      <w:szCs w:val="20"/>
      <w:lang w:eastAsia="ru-RU"/>
    </w:rPr>
  </w:style>
  <w:style w:type="character" w:customStyle="1" w:styleId="Web0">
    <w:name w:val="Обычный (Web) Знак"/>
    <w:basedOn w:val="a0"/>
    <w:link w:val="Web"/>
    <w:rsid w:val="00243294"/>
    <w:rPr>
      <w:rFonts w:ascii="Times New Roman" w:eastAsia="Times New Roman" w:hAnsi="Times New Roman" w:cs="Times New Roman"/>
      <w:sz w:val="24"/>
      <w:szCs w:val="20"/>
      <w:lang w:eastAsia="ru-RU"/>
    </w:rPr>
  </w:style>
  <w:style w:type="paragraph" w:customStyle="1" w:styleId="14">
    <w:name w:val="Абзац списка1"/>
    <w:basedOn w:val="a"/>
    <w:rsid w:val="00243294"/>
    <w:pPr>
      <w:spacing w:after="0" w:line="240" w:lineRule="auto"/>
      <w:ind w:left="720"/>
    </w:pPr>
    <w:rPr>
      <w:rFonts w:ascii="Times New Roman" w:eastAsia="Calibri" w:hAnsi="Times New Roman" w:cs="Times New Roman"/>
      <w:sz w:val="24"/>
      <w:szCs w:val="24"/>
      <w:lang w:eastAsia="ru-RU"/>
    </w:rPr>
  </w:style>
  <w:style w:type="paragraph" w:customStyle="1" w:styleId="ConsPlusNonformat">
    <w:name w:val="ConsPlusNonformat"/>
    <w:link w:val="ConsPlusNonformat0"/>
    <w:rsid w:val="002432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basedOn w:val="a0"/>
    <w:link w:val="ConsPlusNonformat"/>
    <w:locked/>
    <w:rsid w:val="00243294"/>
    <w:rPr>
      <w:rFonts w:ascii="Courier New" w:eastAsia="Times New Roman" w:hAnsi="Courier New" w:cs="Courier New"/>
      <w:sz w:val="20"/>
      <w:szCs w:val="20"/>
      <w:lang w:eastAsia="ru-RU"/>
    </w:rPr>
  </w:style>
  <w:style w:type="paragraph" w:customStyle="1" w:styleId="22">
    <w:name w:val="Абзац списка2"/>
    <w:basedOn w:val="a"/>
    <w:rsid w:val="00243294"/>
    <w:pPr>
      <w:spacing w:after="0" w:line="240" w:lineRule="auto"/>
      <w:ind w:left="720"/>
    </w:pPr>
    <w:rPr>
      <w:rFonts w:ascii="Times New Roman" w:eastAsia="Calibri" w:hAnsi="Times New Roman" w:cs="Times New Roman"/>
      <w:sz w:val="24"/>
      <w:szCs w:val="24"/>
      <w:lang w:eastAsia="ru-RU"/>
    </w:rPr>
  </w:style>
  <w:style w:type="paragraph" w:customStyle="1" w:styleId="15">
    <w:name w:val="Без интервала1"/>
    <w:rsid w:val="00243294"/>
    <w:pPr>
      <w:spacing w:after="0" w:line="240" w:lineRule="auto"/>
    </w:pPr>
    <w:rPr>
      <w:rFonts w:ascii="Calibri" w:eastAsia="Times New Roman" w:hAnsi="Calibri" w:cs="Times New Roman"/>
      <w:lang w:eastAsia="ru-RU"/>
    </w:rPr>
  </w:style>
  <w:style w:type="character" w:customStyle="1" w:styleId="ab">
    <w:name w:val="Цветовое выделение"/>
    <w:rsid w:val="00243294"/>
    <w:rPr>
      <w:b/>
      <w:color w:val="26282F"/>
    </w:rPr>
  </w:style>
  <w:style w:type="paragraph" w:styleId="ac">
    <w:name w:val="header"/>
    <w:basedOn w:val="a"/>
    <w:link w:val="ad"/>
    <w:uiPriority w:val="99"/>
    <w:unhideWhenUsed/>
    <w:rsid w:val="0024329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43294"/>
  </w:style>
  <w:style w:type="paragraph" w:styleId="ae">
    <w:name w:val="footer"/>
    <w:basedOn w:val="a"/>
    <w:link w:val="af"/>
    <w:uiPriority w:val="99"/>
    <w:semiHidden/>
    <w:unhideWhenUsed/>
    <w:rsid w:val="00243294"/>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243294"/>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22481"/>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4000000.0" TargetMode="External"/><Relationship Id="rId3" Type="http://schemas.openxmlformats.org/officeDocument/2006/relationships/settings" Target="settings.xml"/><Relationship Id="rId7" Type="http://schemas.openxmlformats.org/officeDocument/2006/relationships/hyperlink" Target="garantF1://40000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TotalTime>
  <Pages>39</Pages>
  <Words>12395</Words>
  <Characters>70653</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ur_12</dc:creator>
  <cp:keywords/>
  <dc:description/>
  <cp:lastModifiedBy>ur_12</cp:lastModifiedBy>
  <cp:revision>45</cp:revision>
  <dcterms:created xsi:type="dcterms:W3CDTF">2018-10-04T08:41:00Z</dcterms:created>
  <dcterms:modified xsi:type="dcterms:W3CDTF">2018-10-16T08:02:00Z</dcterms:modified>
</cp:coreProperties>
</file>